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736"/>
      </w:tblGrid>
      <w:tr w:rsidR="00544896" w14:paraId="38D4B0E7" w14:textId="77777777" w:rsidTr="00544896">
        <w:tc>
          <w:tcPr>
            <w:tcW w:w="9736" w:type="dxa"/>
            <w:tcBorders>
              <w:top w:val="single" w:sz="4" w:space="0" w:color="auto"/>
              <w:left w:val="nil"/>
              <w:bottom w:val="single" w:sz="4" w:space="0" w:color="auto"/>
              <w:right w:val="nil"/>
            </w:tcBorders>
          </w:tcPr>
          <w:p w14:paraId="4D7FBF24" w14:textId="53AF0D65" w:rsidR="00544896" w:rsidRPr="00544896" w:rsidRDefault="00544896" w:rsidP="00544896">
            <w:pPr>
              <w:spacing w:before="120" w:after="120" w:line="276" w:lineRule="auto"/>
              <w:ind w:right="107"/>
              <w:jc w:val="center"/>
              <w:rPr>
                <w:rFonts w:ascii="Arial" w:hAnsi="Arial" w:cs="Arial"/>
                <w:b/>
                <w:bCs/>
                <w:color w:val="CC0000"/>
                <w:lang w:val="en-GB"/>
              </w:rPr>
            </w:pPr>
            <w:r w:rsidRPr="00F76271">
              <w:rPr>
                <w:rFonts w:ascii="Arial" w:hAnsi="Arial" w:cs="Arial"/>
                <w:b/>
                <w:bCs/>
                <w:color w:val="CC0000"/>
                <w:lang w:val="en-GB"/>
              </w:rPr>
              <w:t>INDEPENDENT REGULATORY BOARD FOR AUDITORS</w:t>
            </w:r>
          </w:p>
        </w:tc>
      </w:tr>
    </w:tbl>
    <w:p w14:paraId="07424D8F" w14:textId="77777777" w:rsidR="00F76271" w:rsidRPr="00F76271" w:rsidRDefault="00F76271" w:rsidP="00273642">
      <w:pPr>
        <w:spacing w:line="276" w:lineRule="auto"/>
        <w:ind w:right="107"/>
        <w:rPr>
          <w:rFonts w:ascii="Arial" w:hAnsi="Arial" w:cs="Arial"/>
        </w:rPr>
      </w:pPr>
    </w:p>
    <w:tbl>
      <w:tblPr>
        <w:tblStyle w:val="TableGrid"/>
        <w:tblW w:w="0" w:type="auto"/>
        <w:tblLook w:val="04A0" w:firstRow="1" w:lastRow="0" w:firstColumn="1" w:lastColumn="0" w:noHBand="0" w:noVBand="1"/>
      </w:tblPr>
      <w:tblGrid>
        <w:gridCol w:w="9736"/>
      </w:tblGrid>
      <w:tr w:rsidR="00544896" w14:paraId="39363C91" w14:textId="77777777" w:rsidTr="00630DFD">
        <w:tc>
          <w:tcPr>
            <w:tcW w:w="9736" w:type="dxa"/>
            <w:tcBorders>
              <w:top w:val="nil"/>
              <w:left w:val="nil"/>
              <w:bottom w:val="nil"/>
              <w:right w:val="nil"/>
            </w:tcBorders>
          </w:tcPr>
          <w:p w14:paraId="0D50D9D4" w14:textId="77777777" w:rsidR="00544896" w:rsidRDefault="00544896" w:rsidP="00544896">
            <w:pPr>
              <w:spacing w:after="120" w:line="276" w:lineRule="auto"/>
              <w:ind w:right="107"/>
              <w:jc w:val="center"/>
              <w:rPr>
                <w:rFonts w:ascii="Arial" w:hAnsi="Arial" w:cs="Arial"/>
                <w:b/>
                <w:sz w:val="22"/>
                <w:szCs w:val="22"/>
              </w:rPr>
            </w:pPr>
            <w:r>
              <w:rPr>
                <w:rFonts w:ascii="Arial" w:hAnsi="Arial" w:cs="Arial"/>
                <w:b/>
                <w:sz w:val="22"/>
                <w:szCs w:val="22"/>
              </w:rPr>
              <w:t>Invitation to Consultation Forums on Assurance on Integrated Reporting regarding the</w:t>
            </w:r>
          </w:p>
          <w:p w14:paraId="71C14ACB" w14:textId="77777777" w:rsidR="00544896" w:rsidRDefault="00544896" w:rsidP="00544896">
            <w:pPr>
              <w:spacing w:before="120" w:after="120" w:line="276" w:lineRule="auto"/>
              <w:ind w:right="107"/>
              <w:jc w:val="center"/>
              <w:rPr>
                <w:rFonts w:ascii="Arial" w:hAnsi="Arial" w:cs="Arial"/>
                <w:b/>
                <w:i/>
                <w:sz w:val="22"/>
                <w:szCs w:val="22"/>
              </w:rPr>
            </w:pPr>
            <w:r>
              <w:rPr>
                <w:rFonts w:ascii="Arial" w:hAnsi="Arial" w:cs="Arial"/>
                <w:b/>
                <w:sz w:val="22"/>
                <w:szCs w:val="22"/>
              </w:rPr>
              <w:t xml:space="preserve">IAASB Discussion Paper, </w:t>
            </w:r>
            <w:r w:rsidRPr="003959F8">
              <w:rPr>
                <w:rFonts w:ascii="Arial" w:hAnsi="Arial" w:cs="Arial"/>
                <w:b/>
                <w:i/>
                <w:sz w:val="22"/>
                <w:szCs w:val="22"/>
              </w:rPr>
              <w:t>Supporting Credibility a</w:t>
            </w:r>
            <w:r>
              <w:rPr>
                <w:rFonts w:ascii="Arial" w:hAnsi="Arial" w:cs="Arial"/>
                <w:b/>
                <w:i/>
                <w:sz w:val="22"/>
                <w:szCs w:val="22"/>
              </w:rPr>
              <w:t>nd Trust in Emerging Forms o</w:t>
            </w:r>
            <w:r w:rsidRPr="003959F8">
              <w:rPr>
                <w:rFonts w:ascii="Arial" w:hAnsi="Arial" w:cs="Arial"/>
                <w:b/>
                <w:i/>
                <w:sz w:val="22"/>
                <w:szCs w:val="22"/>
              </w:rPr>
              <w:t>f Externa</w:t>
            </w:r>
            <w:r>
              <w:rPr>
                <w:rFonts w:ascii="Arial" w:hAnsi="Arial" w:cs="Arial"/>
                <w:b/>
                <w:i/>
                <w:sz w:val="22"/>
                <w:szCs w:val="22"/>
              </w:rPr>
              <w:t>l Reporting: Ten Key Challenges f</w:t>
            </w:r>
            <w:r w:rsidRPr="003959F8">
              <w:rPr>
                <w:rFonts w:ascii="Arial" w:hAnsi="Arial" w:cs="Arial"/>
                <w:b/>
                <w:i/>
                <w:sz w:val="22"/>
                <w:szCs w:val="22"/>
              </w:rPr>
              <w:t>or Assurance Engagements</w:t>
            </w:r>
            <w:r>
              <w:rPr>
                <w:rFonts w:ascii="Arial" w:hAnsi="Arial" w:cs="Arial"/>
                <w:b/>
                <w:i/>
                <w:sz w:val="22"/>
                <w:szCs w:val="22"/>
              </w:rPr>
              <w:t xml:space="preserve"> </w:t>
            </w:r>
          </w:p>
          <w:p w14:paraId="1F5F311A" w14:textId="0DE264F7" w:rsidR="00544896" w:rsidRPr="00F76271" w:rsidRDefault="00544896" w:rsidP="00544896">
            <w:pPr>
              <w:spacing w:before="120" w:after="120" w:line="276" w:lineRule="auto"/>
              <w:ind w:right="107"/>
              <w:jc w:val="center"/>
              <w:rPr>
                <w:rFonts w:ascii="Arial" w:hAnsi="Arial" w:cs="Arial"/>
                <w:sz w:val="22"/>
                <w:szCs w:val="22"/>
                <w:lang w:val="en-GB"/>
              </w:rPr>
            </w:pPr>
            <w:r>
              <w:rPr>
                <w:rFonts w:ascii="Arial" w:hAnsi="Arial" w:cs="Arial"/>
                <w:b/>
                <w:i/>
                <w:sz w:val="22"/>
                <w:szCs w:val="22"/>
              </w:rPr>
              <w:br/>
            </w:r>
            <w:r w:rsidR="00026474">
              <w:rPr>
                <w:rFonts w:ascii="Arial" w:hAnsi="Arial" w:cs="Arial"/>
                <w:sz w:val="22"/>
                <w:szCs w:val="22"/>
                <w:lang w:val="en-GB"/>
              </w:rPr>
              <w:t xml:space="preserve">Johannesburg / </w:t>
            </w:r>
            <w:bookmarkStart w:id="0" w:name="_GoBack"/>
            <w:bookmarkEnd w:id="0"/>
            <w:r>
              <w:rPr>
                <w:rFonts w:ascii="Arial" w:hAnsi="Arial" w:cs="Arial"/>
                <w:sz w:val="22"/>
                <w:szCs w:val="22"/>
                <w:lang w:val="en-GB"/>
              </w:rPr>
              <w:t>3 October 2016</w:t>
            </w:r>
          </w:p>
          <w:p w14:paraId="21EB86E4" w14:textId="77777777" w:rsidR="00544896" w:rsidRDefault="00544896" w:rsidP="00544896">
            <w:pPr>
              <w:spacing w:before="120" w:after="120" w:line="276" w:lineRule="auto"/>
              <w:ind w:right="107"/>
              <w:jc w:val="center"/>
              <w:rPr>
                <w:rFonts w:ascii="Arial" w:hAnsi="Arial" w:cs="Arial"/>
                <w:sz w:val="22"/>
                <w:szCs w:val="22"/>
                <w:lang w:val="en-GB"/>
              </w:rPr>
            </w:pPr>
          </w:p>
          <w:p w14:paraId="7200CF0F" w14:textId="1C8C0165" w:rsidR="00544896" w:rsidRDefault="00544896" w:rsidP="00544896">
            <w:pPr>
              <w:autoSpaceDE w:val="0"/>
              <w:autoSpaceDN w:val="0"/>
              <w:adjustRightInd w:val="0"/>
              <w:spacing w:line="276" w:lineRule="auto"/>
              <w:ind w:right="107"/>
              <w:jc w:val="both"/>
              <w:rPr>
                <w:rFonts w:ascii="Arial" w:hAnsi="Arial" w:cs="Arial"/>
                <w:sz w:val="22"/>
                <w:szCs w:val="22"/>
              </w:rPr>
            </w:pPr>
            <w:r w:rsidRPr="003959F8">
              <w:rPr>
                <w:rFonts w:ascii="Arial" w:hAnsi="Arial" w:cs="Arial"/>
                <w:sz w:val="22"/>
                <w:szCs w:val="22"/>
              </w:rPr>
              <w:t>The International Auditing and Assurance Standards Board</w:t>
            </w:r>
            <w:r w:rsidR="00A53C44">
              <w:rPr>
                <w:rFonts w:ascii="Calibri" w:hAnsi="Calibri" w:cs="Arial"/>
                <w:sz w:val="22"/>
                <w:szCs w:val="22"/>
              </w:rPr>
              <w:t>'</w:t>
            </w:r>
            <w:r>
              <w:rPr>
                <w:rFonts w:ascii="Arial" w:hAnsi="Arial" w:cs="Arial"/>
                <w:sz w:val="22"/>
                <w:szCs w:val="22"/>
              </w:rPr>
              <w:t>s</w:t>
            </w:r>
            <w:r w:rsidRPr="003959F8">
              <w:rPr>
                <w:rFonts w:ascii="Arial" w:hAnsi="Arial" w:cs="Arial"/>
                <w:sz w:val="22"/>
                <w:szCs w:val="22"/>
              </w:rPr>
              <w:t xml:space="preserve"> (IAASB) Integrated Reporting Working Group, </w:t>
            </w:r>
            <w:r>
              <w:rPr>
                <w:rFonts w:ascii="Arial" w:hAnsi="Arial" w:cs="Arial"/>
                <w:sz w:val="22"/>
                <w:szCs w:val="22"/>
              </w:rPr>
              <w:t xml:space="preserve">which is </w:t>
            </w:r>
            <w:r w:rsidRPr="003959F8">
              <w:rPr>
                <w:rFonts w:ascii="Arial" w:hAnsi="Arial" w:cs="Arial"/>
                <w:sz w:val="22"/>
                <w:szCs w:val="22"/>
              </w:rPr>
              <w:t>dedicated to exploring emerging forms of external re</w:t>
            </w:r>
            <w:r>
              <w:rPr>
                <w:rFonts w:ascii="Arial" w:hAnsi="Arial" w:cs="Arial"/>
                <w:sz w:val="22"/>
                <w:szCs w:val="22"/>
              </w:rPr>
              <w:t xml:space="preserve">porting (referred to as EER), </w:t>
            </w:r>
            <w:r w:rsidRPr="003959F8">
              <w:rPr>
                <w:rFonts w:ascii="Arial" w:hAnsi="Arial" w:cs="Arial"/>
                <w:sz w:val="22"/>
                <w:szCs w:val="22"/>
              </w:rPr>
              <w:t xml:space="preserve">released a Discussion Paper, </w:t>
            </w:r>
            <w:r w:rsidRPr="003959F8">
              <w:rPr>
                <w:rFonts w:ascii="Arial" w:hAnsi="Arial" w:cs="Arial"/>
                <w:i/>
                <w:sz w:val="22"/>
                <w:szCs w:val="22"/>
              </w:rPr>
              <w:t>Supporting Credibility and Trust in Emerging Forms of External Reporting: Ten Key Challenges for Assurance Engagements</w:t>
            </w:r>
            <w:r>
              <w:rPr>
                <w:rFonts w:ascii="Arial" w:hAnsi="Arial" w:cs="Arial"/>
                <w:sz w:val="22"/>
                <w:szCs w:val="22"/>
              </w:rPr>
              <w:t xml:space="preserve"> </w:t>
            </w:r>
            <w:r w:rsidR="0081694F">
              <w:rPr>
                <w:rFonts w:ascii="Arial" w:hAnsi="Arial" w:cs="Arial"/>
                <w:sz w:val="22"/>
                <w:szCs w:val="22"/>
              </w:rPr>
              <w:t xml:space="preserve">on 12 September </w:t>
            </w:r>
            <w:r>
              <w:rPr>
                <w:rFonts w:ascii="Arial" w:hAnsi="Arial" w:cs="Arial"/>
                <w:sz w:val="22"/>
                <w:szCs w:val="22"/>
              </w:rPr>
              <w:t xml:space="preserve">2016. Refer to the communique issued by the Independent Regulatory Board for Auditors (IRBA) in this regard, available </w:t>
            </w:r>
            <w:hyperlink r:id="rId7" w:history="1">
              <w:r w:rsidRPr="0081694F">
                <w:rPr>
                  <w:rStyle w:val="Hyperlink"/>
                  <w:rFonts w:ascii="Arial" w:hAnsi="Arial" w:cs="Arial"/>
                  <w:sz w:val="22"/>
                  <w:szCs w:val="22"/>
                </w:rPr>
                <w:t>here</w:t>
              </w:r>
            </w:hyperlink>
            <w:r>
              <w:rPr>
                <w:rFonts w:ascii="Arial" w:hAnsi="Arial" w:cs="Arial"/>
                <w:sz w:val="22"/>
                <w:szCs w:val="22"/>
              </w:rPr>
              <w:t>.</w:t>
            </w:r>
          </w:p>
          <w:p w14:paraId="2414726E" w14:textId="77777777" w:rsidR="00544896" w:rsidRDefault="00544896" w:rsidP="00544896">
            <w:pPr>
              <w:autoSpaceDE w:val="0"/>
              <w:autoSpaceDN w:val="0"/>
              <w:adjustRightInd w:val="0"/>
              <w:spacing w:line="276" w:lineRule="auto"/>
              <w:ind w:right="107"/>
              <w:jc w:val="both"/>
              <w:rPr>
                <w:rFonts w:ascii="Arial" w:hAnsi="Arial" w:cs="Arial"/>
                <w:sz w:val="22"/>
                <w:szCs w:val="22"/>
              </w:rPr>
            </w:pPr>
            <w:r w:rsidRPr="003959F8">
              <w:rPr>
                <w:rFonts w:ascii="Arial" w:hAnsi="Arial" w:cs="Arial"/>
                <w:sz w:val="22"/>
                <w:szCs w:val="22"/>
              </w:rPr>
              <w:br/>
            </w:r>
            <w:r w:rsidRPr="003F7852">
              <w:rPr>
                <w:rFonts w:ascii="Arial" w:hAnsi="Arial" w:cs="Arial"/>
                <w:sz w:val="22"/>
                <w:szCs w:val="22"/>
              </w:rPr>
              <w:t xml:space="preserve">The </w:t>
            </w:r>
            <w:r>
              <w:rPr>
                <w:rFonts w:ascii="Arial" w:hAnsi="Arial" w:cs="Arial"/>
                <w:sz w:val="22"/>
                <w:szCs w:val="22"/>
              </w:rPr>
              <w:t>IRBA, in collaboration with the South African Institute of Chartered Accountants (SAICA),</w:t>
            </w:r>
            <w:r w:rsidRPr="003F7852">
              <w:rPr>
                <w:rFonts w:ascii="Arial" w:hAnsi="Arial" w:cs="Arial"/>
                <w:sz w:val="22"/>
                <w:szCs w:val="22"/>
              </w:rPr>
              <w:t xml:space="preserve"> </w:t>
            </w:r>
            <w:r>
              <w:rPr>
                <w:rFonts w:ascii="Arial" w:hAnsi="Arial" w:cs="Arial"/>
                <w:sz w:val="22"/>
                <w:szCs w:val="22"/>
              </w:rPr>
              <w:t>invites registered auditors and other interested stakeholders to consultation forums on the Discussion Paper. These consultations will inform the comment letters that the IRBA and SAICA will be submitting to the IAASB</w:t>
            </w:r>
            <w:r w:rsidRPr="00B80D55">
              <w:rPr>
                <w:rFonts w:ascii="Arial" w:hAnsi="Arial" w:cs="Arial"/>
                <w:sz w:val="22"/>
                <w:szCs w:val="22"/>
              </w:rPr>
              <w:t xml:space="preserve">. </w:t>
            </w:r>
            <w:r>
              <w:rPr>
                <w:rFonts w:ascii="Arial" w:hAnsi="Arial" w:cs="Arial"/>
                <w:sz w:val="22"/>
                <w:szCs w:val="22"/>
              </w:rPr>
              <w:t xml:space="preserve">The Discussion Paper is of particular relevance in the South African environment due to the integrated reporting requirements for listed companies, as per the JSE Listings Requirements and the </w:t>
            </w:r>
            <w:r w:rsidRPr="00B4539C">
              <w:rPr>
                <w:rFonts w:ascii="Arial" w:hAnsi="Arial" w:cs="Arial"/>
                <w:sz w:val="22"/>
                <w:szCs w:val="22"/>
              </w:rPr>
              <w:t>King Code of Governance Principles (King III).</w:t>
            </w:r>
            <w:r>
              <w:rPr>
                <w:rFonts w:ascii="Arial" w:hAnsi="Arial" w:cs="Arial"/>
                <w:sz w:val="22"/>
                <w:szCs w:val="22"/>
              </w:rPr>
              <w:t xml:space="preserve"> These requirements make </w:t>
            </w:r>
            <w:r w:rsidRPr="00B80D55">
              <w:rPr>
                <w:rFonts w:ascii="Arial" w:hAnsi="Arial" w:cs="Arial"/>
                <w:sz w:val="22"/>
                <w:szCs w:val="22"/>
              </w:rPr>
              <w:t>integrated reporting, a subset of emerging forms of external reporting (EER)</w:t>
            </w:r>
            <w:r>
              <w:rPr>
                <w:rFonts w:ascii="Arial" w:hAnsi="Arial" w:cs="Arial"/>
                <w:sz w:val="22"/>
                <w:szCs w:val="22"/>
              </w:rPr>
              <w:t>, pervasive in South Africa</w:t>
            </w:r>
            <w:r w:rsidRPr="00B80D55">
              <w:rPr>
                <w:rFonts w:ascii="Arial" w:hAnsi="Arial" w:cs="Arial"/>
                <w:sz w:val="22"/>
                <w:szCs w:val="22"/>
              </w:rPr>
              <w:t>.</w:t>
            </w:r>
          </w:p>
          <w:p w14:paraId="3F76A2BA" w14:textId="77777777" w:rsidR="00544896" w:rsidRDefault="00544896" w:rsidP="00544896">
            <w:pPr>
              <w:autoSpaceDE w:val="0"/>
              <w:autoSpaceDN w:val="0"/>
              <w:adjustRightInd w:val="0"/>
              <w:spacing w:line="276" w:lineRule="auto"/>
              <w:ind w:right="107"/>
              <w:jc w:val="both"/>
              <w:rPr>
                <w:rFonts w:ascii="Arial" w:hAnsi="Arial" w:cs="Arial"/>
                <w:sz w:val="22"/>
                <w:szCs w:val="22"/>
              </w:rPr>
            </w:pPr>
          </w:p>
          <w:p w14:paraId="454D9F53" w14:textId="77777777" w:rsidR="00544896" w:rsidRDefault="00544896" w:rsidP="00544896">
            <w:pPr>
              <w:autoSpaceDE w:val="0"/>
              <w:autoSpaceDN w:val="0"/>
              <w:adjustRightInd w:val="0"/>
              <w:spacing w:line="276" w:lineRule="auto"/>
              <w:ind w:right="107"/>
              <w:jc w:val="both"/>
              <w:rPr>
                <w:rFonts w:ascii="Arial" w:hAnsi="Arial" w:cs="Arial"/>
                <w:sz w:val="22"/>
                <w:szCs w:val="22"/>
              </w:rPr>
            </w:pPr>
            <w:r>
              <w:rPr>
                <w:rFonts w:ascii="Arial" w:hAnsi="Arial" w:cs="Arial"/>
                <w:sz w:val="22"/>
                <w:szCs w:val="22"/>
              </w:rPr>
              <w:t xml:space="preserve">The </w:t>
            </w:r>
            <w:r w:rsidRPr="009A4EED">
              <w:rPr>
                <w:rFonts w:ascii="Arial" w:hAnsi="Arial" w:cs="Arial"/>
                <w:sz w:val="22"/>
                <w:szCs w:val="22"/>
              </w:rPr>
              <w:t xml:space="preserve">Discussion Paper </w:t>
            </w:r>
            <w:r>
              <w:rPr>
                <w:rFonts w:ascii="Arial" w:hAnsi="Arial" w:cs="Arial"/>
                <w:sz w:val="22"/>
                <w:szCs w:val="22"/>
              </w:rPr>
              <w:t>asks nine questions and identifies</w:t>
            </w:r>
            <w:r w:rsidRPr="009A4EED">
              <w:rPr>
                <w:rFonts w:ascii="Arial" w:hAnsi="Arial" w:cs="Arial"/>
                <w:sz w:val="22"/>
                <w:szCs w:val="22"/>
              </w:rPr>
              <w:t xml:space="preserve"> </w:t>
            </w:r>
            <w:r>
              <w:rPr>
                <w:rFonts w:ascii="Arial" w:hAnsi="Arial" w:cs="Arial"/>
                <w:sz w:val="22"/>
                <w:szCs w:val="22"/>
              </w:rPr>
              <w:t>10</w:t>
            </w:r>
            <w:r w:rsidRPr="009A4EED">
              <w:rPr>
                <w:rFonts w:ascii="Arial" w:hAnsi="Arial" w:cs="Arial"/>
                <w:sz w:val="22"/>
                <w:szCs w:val="22"/>
              </w:rPr>
              <w:t xml:space="preserve"> key challenges in relation to assurance engagements that </w:t>
            </w:r>
            <w:r>
              <w:rPr>
                <w:rFonts w:ascii="Arial" w:hAnsi="Arial" w:cs="Arial"/>
                <w:sz w:val="22"/>
                <w:szCs w:val="22"/>
              </w:rPr>
              <w:t>the IAASB would like to explore further. These questions and challenges will be the discussion points at the forums, which are scheduled as follows:</w:t>
            </w:r>
          </w:p>
          <w:p w14:paraId="4DE60041" w14:textId="77777777" w:rsidR="00544896" w:rsidRPr="00B80D55" w:rsidRDefault="00544896" w:rsidP="00544896">
            <w:pPr>
              <w:autoSpaceDE w:val="0"/>
              <w:autoSpaceDN w:val="0"/>
              <w:adjustRightInd w:val="0"/>
              <w:spacing w:line="276" w:lineRule="auto"/>
              <w:ind w:right="107"/>
              <w:jc w:val="both"/>
              <w:rPr>
                <w:rFonts w:ascii="Arial" w:hAnsi="Arial" w:cs="Arial"/>
                <w:sz w:val="22"/>
                <w:szCs w:val="22"/>
              </w:rPr>
            </w:pPr>
          </w:p>
          <w:tbl>
            <w:tblPr>
              <w:tblStyle w:val="TableGrid"/>
              <w:tblW w:w="0" w:type="auto"/>
              <w:tblLook w:val="04A0" w:firstRow="1" w:lastRow="0" w:firstColumn="1" w:lastColumn="0" w:noHBand="0" w:noVBand="1"/>
            </w:tblPr>
            <w:tblGrid>
              <w:gridCol w:w="1663"/>
              <w:gridCol w:w="1784"/>
              <w:gridCol w:w="1927"/>
              <w:gridCol w:w="2614"/>
              <w:gridCol w:w="1522"/>
            </w:tblGrid>
            <w:tr w:rsidR="00544896" w:rsidRPr="00FA6E30" w14:paraId="1E0729CC" w14:textId="77777777" w:rsidTr="009467A5">
              <w:tc>
                <w:tcPr>
                  <w:tcW w:w="1668" w:type="dxa"/>
                  <w:shd w:val="clear" w:color="auto" w:fill="D9D9D9" w:themeFill="background1" w:themeFillShade="D9"/>
                </w:tcPr>
                <w:p w14:paraId="0BA493EF" w14:textId="77777777" w:rsidR="00544896" w:rsidRPr="00FA6E30" w:rsidRDefault="00544896" w:rsidP="00544896">
                  <w:pPr>
                    <w:autoSpaceDE w:val="0"/>
                    <w:autoSpaceDN w:val="0"/>
                    <w:adjustRightInd w:val="0"/>
                    <w:spacing w:before="60" w:after="60" w:line="276" w:lineRule="auto"/>
                    <w:ind w:right="107"/>
                    <w:rPr>
                      <w:rFonts w:ascii="Arial" w:hAnsi="Arial" w:cs="Arial"/>
                      <w:b/>
                      <w:sz w:val="20"/>
                      <w:szCs w:val="20"/>
                      <w:lang w:val="en-ZA"/>
                    </w:rPr>
                  </w:pPr>
                  <w:r w:rsidRPr="00FA6E30">
                    <w:rPr>
                      <w:rFonts w:ascii="Arial" w:hAnsi="Arial" w:cs="Arial"/>
                      <w:b/>
                      <w:sz w:val="20"/>
                      <w:szCs w:val="20"/>
                      <w:lang w:val="en-ZA"/>
                    </w:rPr>
                    <w:t>Host</w:t>
                  </w:r>
                </w:p>
              </w:tc>
              <w:tc>
                <w:tcPr>
                  <w:tcW w:w="1842" w:type="dxa"/>
                  <w:shd w:val="clear" w:color="auto" w:fill="D9D9D9" w:themeFill="background1" w:themeFillShade="D9"/>
                </w:tcPr>
                <w:p w14:paraId="43CBF4E4" w14:textId="77777777" w:rsidR="00544896" w:rsidRPr="00FA6E30" w:rsidRDefault="00544896" w:rsidP="00544896">
                  <w:pPr>
                    <w:autoSpaceDE w:val="0"/>
                    <w:autoSpaceDN w:val="0"/>
                    <w:adjustRightInd w:val="0"/>
                    <w:spacing w:before="60" w:after="60" w:line="276" w:lineRule="auto"/>
                    <w:ind w:right="107"/>
                    <w:rPr>
                      <w:rFonts w:ascii="Arial" w:hAnsi="Arial" w:cs="Arial"/>
                      <w:b/>
                      <w:sz w:val="20"/>
                      <w:szCs w:val="20"/>
                    </w:rPr>
                  </w:pPr>
                  <w:r w:rsidRPr="00FA6E30">
                    <w:rPr>
                      <w:rFonts w:ascii="Arial" w:hAnsi="Arial" w:cs="Arial"/>
                      <w:b/>
                      <w:sz w:val="20"/>
                      <w:szCs w:val="20"/>
                    </w:rPr>
                    <w:t>Date</w:t>
                  </w:r>
                </w:p>
              </w:tc>
              <w:tc>
                <w:tcPr>
                  <w:tcW w:w="1985" w:type="dxa"/>
                  <w:shd w:val="clear" w:color="auto" w:fill="D9D9D9" w:themeFill="background1" w:themeFillShade="D9"/>
                </w:tcPr>
                <w:p w14:paraId="027EAA18" w14:textId="77777777" w:rsidR="00544896" w:rsidRPr="00FA6E30" w:rsidRDefault="00544896" w:rsidP="00544896">
                  <w:pPr>
                    <w:autoSpaceDE w:val="0"/>
                    <w:autoSpaceDN w:val="0"/>
                    <w:adjustRightInd w:val="0"/>
                    <w:spacing w:before="60" w:after="60" w:line="276" w:lineRule="auto"/>
                    <w:ind w:right="107"/>
                    <w:rPr>
                      <w:rFonts w:ascii="Arial" w:hAnsi="Arial" w:cs="Arial"/>
                      <w:b/>
                      <w:sz w:val="20"/>
                      <w:szCs w:val="20"/>
                    </w:rPr>
                  </w:pPr>
                  <w:r w:rsidRPr="00FA6E30">
                    <w:rPr>
                      <w:rFonts w:ascii="Arial" w:hAnsi="Arial" w:cs="Arial"/>
                      <w:b/>
                      <w:sz w:val="20"/>
                      <w:szCs w:val="20"/>
                    </w:rPr>
                    <w:t>Time</w:t>
                  </w:r>
                </w:p>
              </w:tc>
              <w:tc>
                <w:tcPr>
                  <w:tcW w:w="2693" w:type="dxa"/>
                  <w:shd w:val="clear" w:color="auto" w:fill="D9D9D9" w:themeFill="background1" w:themeFillShade="D9"/>
                </w:tcPr>
                <w:p w14:paraId="50501756" w14:textId="77777777" w:rsidR="00544896" w:rsidRPr="00FA6E30" w:rsidRDefault="00544896" w:rsidP="00544896">
                  <w:pPr>
                    <w:autoSpaceDE w:val="0"/>
                    <w:autoSpaceDN w:val="0"/>
                    <w:adjustRightInd w:val="0"/>
                    <w:spacing w:before="60" w:after="60" w:line="276" w:lineRule="auto"/>
                    <w:ind w:right="107"/>
                    <w:rPr>
                      <w:rFonts w:ascii="Arial" w:hAnsi="Arial" w:cs="Arial"/>
                      <w:b/>
                      <w:sz w:val="20"/>
                      <w:szCs w:val="20"/>
                    </w:rPr>
                  </w:pPr>
                  <w:r w:rsidRPr="00FA6E30">
                    <w:rPr>
                      <w:rFonts w:ascii="Arial" w:hAnsi="Arial" w:cs="Arial"/>
                      <w:b/>
                      <w:sz w:val="20"/>
                      <w:szCs w:val="20"/>
                    </w:rPr>
                    <w:t>Venue</w:t>
                  </w:r>
                </w:p>
              </w:tc>
              <w:tc>
                <w:tcPr>
                  <w:tcW w:w="1548" w:type="dxa"/>
                  <w:shd w:val="clear" w:color="auto" w:fill="D9D9D9" w:themeFill="background1" w:themeFillShade="D9"/>
                </w:tcPr>
                <w:p w14:paraId="2B9C1610" w14:textId="77777777" w:rsidR="00544896" w:rsidRPr="00FA6E30" w:rsidRDefault="00544896" w:rsidP="00544896">
                  <w:pPr>
                    <w:autoSpaceDE w:val="0"/>
                    <w:autoSpaceDN w:val="0"/>
                    <w:adjustRightInd w:val="0"/>
                    <w:spacing w:before="60" w:after="60" w:line="276" w:lineRule="auto"/>
                    <w:ind w:right="107"/>
                    <w:rPr>
                      <w:rFonts w:ascii="Arial" w:hAnsi="Arial" w:cs="Arial"/>
                      <w:b/>
                      <w:sz w:val="20"/>
                      <w:szCs w:val="20"/>
                    </w:rPr>
                  </w:pPr>
                  <w:r w:rsidRPr="00FA6E30">
                    <w:rPr>
                      <w:rFonts w:ascii="Arial" w:hAnsi="Arial" w:cs="Arial"/>
                      <w:b/>
                      <w:sz w:val="20"/>
                      <w:szCs w:val="20"/>
                    </w:rPr>
                    <w:t>Capacity</w:t>
                  </w:r>
                </w:p>
              </w:tc>
            </w:tr>
            <w:tr w:rsidR="00544896" w:rsidRPr="00FA6E30" w14:paraId="2EB26D5E" w14:textId="77777777" w:rsidTr="009467A5">
              <w:tc>
                <w:tcPr>
                  <w:tcW w:w="1668" w:type="dxa"/>
                </w:tcPr>
                <w:p w14:paraId="13DB439D" w14:textId="77777777" w:rsidR="00544896" w:rsidRPr="00FA6E30" w:rsidRDefault="00544896" w:rsidP="00544896">
                  <w:pPr>
                    <w:autoSpaceDE w:val="0"/>
                    <w:autoSpaceDN w:val="0"/>
                    <w:adjustRightInd w:val="0"/>
                    <w:spacing w:before="60" w:after="60" w:line="276" w:lineRule="auto"/>
                    <w:ind w:right="107"/>
                    <w:rPr>
                      <w:rFonts w:ascii="Arial" w:hAnsi="Arial" w:cs="Arial"/>
                      <w:sz w:val="20"/>
                      <w:szCs w:val="20"/>
                    </w:rPr>
                  </w:pPr>
                  <w:r w:rsidRPr="00FA6E30">
                    <w:rPr>
                      <w:rFonts w:ascii="Arial" w:hAnsi="Arial" w:cs="Arial"/>
                      <w:sz w:val="20"/>
                      <w:szCs w:val="20"/>
                    </w:rPr>
                    <w:t>University of Pretoria</w:t>
                  </w:r>
                </w:p>
              </w:tc>
              <w:tc>
                <w:tcPr>
                  <w:tcW w:w="1842" w:type="dxa"/>
                </w:tcPr>
                <w:p w14:paraId="5DBDA2F8" w14:textId="77777777" w:rsidR="00544896" w:rsidRPr="00FA6E30" w:rsidRDefault="00544896" w:rsidP="00544896">
                  <w:pPr>
                    <w:autoSpaceDE w:val="0"/>
                    <w:autoSpaceDN w:val="0"/>
                    <w:adjustRightInd w:val="0"/>
                    <w:spacing w:before="60" w:after="60" w:line="276" w:lineRule="auto"/>
                    <w:ind w:right="107"/>
                    <w:rPr>
                      <w:rFonts w:ascii="Arial" w:hAnsi="Arial" w:cs="Arial"/>
                      <w:sz w:val="20"/>
                      <w:szCs w:val="20"/>
                    </w:rPr>
                  </w:pPr>
                  <w:r w:rsidRPr="00FA6E30">
                    <w:rPr>
                      <w:rFonts w:ascii="Arial" w:hAnsi="Arial" w:cs="Arial"/>
                      <w:sz w:val="20"/>
                      <w:szCs w:val="20"/>
                    </w:rPr>
                    <w:t>19 October 2016</w:t>
                  </w:r>
                </w:p>
              </w:tc>
              <w:tc>
                <w:tcPr>
                  <w:tcW w:w="1985" w:type="dxa"/>
                </w:tcPr>
                <w:p w14:paraId="4F21E221" w14:textId="77777777" w:rsidR="00544896" w:rsidRPr="00AE14FC" w:rsidRDefault="00544896" w:rsidP="00544896">
                  <w:pPr>
                    <w:autoSpaceDE w:val="0"/>
                    <w:autoSpaceDN w:val="0"/>
                    <w:adjustRightInd w:val="0"/>
                    <w:spacing w:before="60" w:after="60" w:line="276" w:lineRule="auto"/>
                    <w:ind w:right="107"/>
                    <w:rPr>
                      <w:rFonts w:ascii="Arial" w:hAnsi="Arial" w:cs="Arial"/>
                      <w:sz w:val="20"/>
                      <w:szCs w:val="20"/>
                    </w:rPr>
                  </w:pPr>
                  <w:r w:rsidRPr="00AE14FC">
                    <w:rPr>
                      <w:rFonts w:ascii="Arial" w:hAnsi="Arial" w:cs="Arial"/>
                      <w:sz w:val="20"/>
                      <w:szCs w:val="20"/>
                    </w:rPr>
                    <w:t>9.30am-12.00pm</w:t>
                  </w:r>
                </w:p>
              </w:tc>
              <w:tc>
                <w:tcPr>
                  <w:tcW w:w="2693" w:type="dxa"/>
                </w:tcPr>
                <w:p w14:paraId="61ECE441" w14:textId="77777777" w:rsidR="00544896" w:rsidRPr="00AE14FC" w:rsidRDefault="00544896" w:rsidP="00544896">
                  <w:pPr>
                    <w:autoSpaceDE w:val="0"/>
                    <w:autoSpaceDN w:val="0"/>
                    <w:adjustRightInd w:val="0"/>
                    <w:spacing w:before="60" w:after="60" w:line="276" w:lineRule="auto"/>
                    <w:ind w:right="107"/>
                    <w:rPr>
                      <w:rFonts w:ascii="Arial" w:hAnsi="Arial" w:cs="Arial"/>
                      <w:sz w:val="20"/>
                      <w:szCs w:val="20"/>
                    </w:rPr>
                  </w:pPr>
                  <w:r w:rsidRPr="00AE14FC">
                    <w:rPr>
                      <w:rFonts w:ascii="Arial" w:hAnsi="Arial" w:cs="Arial"/>
                      <w:sz w:val="20"/>
                      <w:szCs w:val="20"/>
                    </w:rPr>
                    <w:t>University of Pretoria</w:t>
                  </w:r>
                </w:p>
                <w:p w14:paraId="57FD6A67" w14:textId="77777777" w:rsidR="00544896" w:rsidRPr="00AE14FC" w:rsidRDefault="00544896" w:rsidP="00544896">
                  <w:pPr>
                    <w:autoSpaceDE w:val="0"/>
                    <w:autoSpaceDN w:val="0"/>
                    <w:adjustRightInd w:val="0"/>
                    <w:spacing w:before="60" w:after="60" w:line="276" w:lineRule="auto"/>
                    <w:ind w:right="107"/>
                    <w:rPr>
                      <w:rFonts w:ascii="Arial" w:hAnsi="Arial" w:cs="Arial"/>
                      <w:sz w:val="20"/>
                      <w:szCs w:val="20"/>
                    </w:rPr>
                  </w:pPr>
                  <w:r w:rsidRPr="00AE14FC">
                    <w:rPr>
                      <w:rFonts w:ascii="Arial" w:hAnsi="Arial" w:cs="Arial"/>
                      <w:sz w:val="20"/>
                      <w:szCs w:val="20"/>
                    </w:rPr>
                    <w:t>Graduate Centre</w:t>
                  </w:r>
                </w:p>
                <w:p w14:paraId="2FE7D4A0" w14:textId="77777777" w:rsidR="00544896" w:rsidRPr="00AE14FC" w:rsidRDefault="00544896" w:rsidP="00544896">
                  <w:pPr>
                    <w:autoSpaceDE w:val="0"/>
                    <w:autoSpaceDN w:val="0"/>
                    <w:adjustRightInd w:val="0"/>
                    <w:spacing w:before="60" w:after="60" w:line="276" w:lineRule="auto"/>
                    <w:ind w:right="107"/>
                    <w:rPr>
                      <w:rFonts w:ascii="Arial" w:hAnsi="Arial" w:cs="Arial"/>
                      <w:sz w:val="20"/>
                      <w:szCs w:val="20"/>
                    </w:rPr>
                  </w:pPr>
                  <w:r w:rsidRPr="00AE14FC">
                    <w:rPr>
                      <w:rFonts w:ascii="Arial" w:hAnsi="Arial" w:cs="Arial"/>
                      <w:sz w:val="20"/>
                      <w:szCs w:val="20"/>
                    </w:rPr>
                    <w:t>Building 52</w:t>
                  </w:r>
                </w:p>
                <w:p w14:paraId="6BD4C47B" w14:textId="77777777" w:rsidR="00544896" w:rsidRPr="00AE14FC" w:rsidRDefault="00544896" w:rsidP="00544896">
                  <w:pPr>
                    <w:autoSpaceDE w:val="0"/>
                    <w:autoSpaceDN w:val="0"/>
                    <w:adjustRightInd w:val="0"/>
                    <w:spacing w:before="60" w:after="60" w:line="276" w:lineRule="auto"/>
                    <w:ind w:right="107"/>
                    <w:rPr>
                      <w:rFonts w:ascii="Arial" w:hAnsi="Arial" w:cs="Arial"/>
                      <w:sz w:val="20"/>
                      <w:szCs w:val="20"/>
                    </w:rPr>
                  </w:pPr>
                  <w:r w:rsidRPr="00AE14FC">
                    <w:rPr>
                      <w:rFonts w:ascii="Arial" w:hAnsi="Arial" w:cs="Arial"/>
                      <w:sz w:val="20"/>
                      <w:szCs w:val="20"/>
                    </w:rPr>
                    <w:t>Room L1-56</w:t>
                  </w:r>
                </w:p>
                <w:p w14:paraId="5C829207" w14:textId="77777777" w:rsidR="00544896" w:rsidRPr="00AE14FC" w:rsidRDefault="00544896" w:rsidP="00544896">
                  <w:pPr>
                    <w:autoSpaceDE w:val="0"/>
                    <w:autoSpaceDN w:val="0"/>
                    <w:adjustRightInd w:val="0"/>
                    <w:spacing w:before="60" w:after="60" w:line="276" w:lineRule="auto"/>
                    <w:ind w:right="107"/>
                    <w:rPr>
                      <w:rFonts w:ascii="Arial" w:hAnsi="Arial" w:cs="Arial"/>
                      <w:sz w:val="20"/>
                      <w:szCs w:val="20"/>
                    </w:rPr>
                  </w:pPr>
                  <w:r w:rsidRPr="00AE14FC">
                    <w:rPr>
                      <w:rFonts w:ascii="Arial" w:hAnsi="Arial" w:cs="Arial"/>
                      <w:sz w:val="20"/>
                      <w:szCs w:val="20"/>
                    </w:rPr>
                    <w:t>Lynnwood Road</w:t>
                  </w:r>
                </w:p>
                <w:p w14:paraId="1828ED63" w14:textId="77777777" w:rsidR="00544896" w:rsidRPr="00AE14FC" w:rsidRDefault="00544896" w:rsidP="00544896">
                  <w:pPr>
                    <w:autoSpaceDE w:val="0"/>
                    <w:autoSpaceDN w:val="0"/>
                    <w:adjustRightInd w:val="0"/>
                    <w:spacing w:before="60" w:after="60" w:line="276" w:lineRule="auto"/>
                    <w:ind w:right="107"/>
                    <w:rPr>
                      <w:rFonts w:ascii="Arial" w:hAnsi="Arial" w:cs="Arial"/>
                      <w:sz w:val="20"/>
                      <w:szCs w:val="20"/>
                    </w:rPr>
                  </w:pPr>
                  <w:r w:rsidRPr="00AE14FC">
                    <w:rPr>
                      <w:rFonts w:ascii="Arial" w:hAnsi="Arial" w:cs="Arial"/>
                      <w:sz w:val="20"/>
                      <w:szCs w:val="20"/>
                    </w:rPr>
                    <w:t>Hatfield</w:t>
                  </w:r>
                </w:p>
                <w:p w14:paraId="7527B672" w14:textId="77777777" w:rsidR="00544896" w:rsidRPr="00AE14FC" w:rsidRDefault="00544896" w:rsidP="00544896">
                  <w:pPr>
                    <w:autoSpaceDE w:val="0"/>
                    <w:autoSpaceDN w:val="0"/>
                    <w:adjustRightInd w:val="0"/>
                    <w:spacing w:before="60" w:after="60" w:line="276" w:lineRule="auto"/>
                    <w:ind w:right="107"/>
                    <w:rPr>
                      <w:rFonts w:ascii="Arial" w:hAnsi="Arial" w:cs="Arial"/>
                      <w:sz w:val="20"/>
                      <w:szCs w:val="20"/>
                    </w:rPr>
                  </w:pPr>
                  <w:r w:rsidRPr="00AE14FC">
                    <w:rPr>
                      <w:rFonts w:ascii="Arial" w:hAnsi="Arial" w:cs="Arial"/>
                      <w:sz w:val="20"/>
                      <w:szCs w:val="20"/>
                    </w:rPr>
                    <w:t>Pretoria</w:t>
                  </w:r>
                </w:p>
                <w:p w14:paraId="0F8F1832" w14:textId="77777777" w:rsidR="00544896" w:rsidRPr="00AE14FC" w:rsidRDefault="00544896" w:rsidP="00544896">
                  <w:pPr>
                    <w:autoSpaceDE w:val="0"/>
                    <w:autoSpaceDN w:val="0"/>
                    <w:adjustRightInd w:val="0"/>
                    <w:spacing w:before="60" w:after="60" w:line="276" w:lineRule="auto"/>
                    <w:ind w:right="107"/>
                    <w:rPr>
                      <w:rFonts w:ascii="Arial" w:hAnsi="Arial" w:cs="Arial"/>
                      <w:sz w:val="20"/>
                      <w:szCs w:val="20"/>
                    </w:rPr>
                  </w:pPr>
                </w:p>
                <w:p w14:paraId="7F9FF57A" w14:textId="160B6343" w:rsidR="00544896" w:rsidRPr="00AE14FC" w:rsidRDefault="00026474" w:rsidP="00544896">
                  <w:pPr>
                    <w:autoSpaceDE w:val="0"/>
                    <w:autoSpaceDN w:val="0"/>
                    <w:adjustRightInd w:val="0"/>
                    <w:spacing w:before="60" w:after="60" w:line="276" w:lineRule="auto"/>
                    <w:ind w:right="107"/>
                    <w:rPr>
                      <w:rFonts w:ascii="Arial" w:hAnsi="Arial" w:cs="Arial"/>
                      <w:sz w:val="20"/>
                      <w:szCs w:val="20"/>
                    </w:rPr>
                  </w:pPr>
                  <w:hyperlink r:id="rId8" w:history="1">
                    <w:r w:rsidR="00544896" w:rsidRPr="00AE14FC">
                      <w:rPr>
                        <w:rStyle w:val="Hyperlink"/>
                        <w:rFonts w:ascii="Arial" w:hAnsi="Arial" w:cs="Arial"/>
                        <w:sz w:val="20"/>
                        <w:szCs w:val="20"/>
                      </w:rPr>
                      <w:t>Refer here for map</w:t>
                    </w:r>
                  </w:hyperlink>
                </w:p>
              </w:tc>
              <w:tc>
                <w:tcPr>
                  <w:tcW w:w="1548" w:type="dxa"/>
                </w:tcPr>
                <w:p w14:paraId="369935D1" w14:textId="38369BA2" w:rsidR="00544896" w:rsidRPr="00FA6E30" w:rsidRDefault="00544896" w:rsidP="00544896">
                  <w:pPr>
                    <w:autoSpaceDE w:val="0"/>
                    <w:autoSpaceDN w:val="0"/>
                    <w:adjustRightInd w:val="0"/>
                    <w:spacing w:before="60" w:after="60" w:line="276" w:lineRule="auto"/>
                    <w:ind w:right="107"/>
                    <w:rPr>
                      <w:rFonts w:ascii="Arial" w:hAnsi="Arial" w:cs="Arial"/>
                      <w:sz w:val="20"/>
                      <w:szCs w:val="20"/>
                    </w:rPr>
                  </w:pPr>
                  <w:r>
                    <w:rPr>
                      <w:rFonts w:ascii="Arial" w:hAnsi="Arial" w:cs="Arial"/>
                      <w:sz w:val="20"/>
                      <w:szCs w:val="20"/>
                    </w:rPr>
                    <w:t>35</w:t>
                  </w:r>
                  <w:r w:rsidR="00630DFD">
                    <w:rPr>
                      <w:rFonts w:ascii="Arial" w:hAnsi="Arial" w:cs="Arial"/>
                      <w:sz w:val="20"/>
                      <w:szCs w:val="20"/>
                    </w:rPr>
                    <w:t xml:space="preserve"> delegates</w:t>
                  </w:r>
                </w:p>
              </w:tc>
            </w:tr>
            <w:tr w:rsidR="00544896" w:rsidRPr="00FA6E30" w14:paraId="4B0ABB47" w14:textId="77777777" w:rsidTr="009467A5">
              <w:tc>
                <w:tcPr>
                  <w:tcW w:w="1668" w:type="dxa"/>
                </w:tcPr>
                <w:p w14:paraId="0E1A6BD8" w14:textId="0F6870DE" w:rsidR="00544896" w:rsidRPr="00FA6E30" w:rsidRDefault="00630DFD" w:rsidP="00544896">
                  <w:pPr>
                    <w:autoSpaceDE w:val="0"/>
                    <w:autoSpaceDN w:val="0"/>
                    <w:adjustRightInd w:val="0"/>
                    <w:spacing w:before="60" w:after="60" w:line="276" w:lineRule="auto"/>
                    <w:ind w:right="107"/>
                    <w:rPr>
                      <w:rFonts w:ascii="Arial" w:hAnsi="Arial" w:cs="Arial"/>
                      <w:sz w:val="20"/>
                      <w:szCs w:val="20"/>
                    </w:rPr>
                  </w:pPr>
                  <w:r>
                    <w:rPr>
                      <w:rFonts w:ascii="Arial" w:hAnsi="Arial" w:cs="Arial"/>
                      <w:sz w:val="20"/>
                      <w:szCs w:val="20"/>
                    </w:rPr>
                    <w:t>SAICA Eastern Region – Durban</w:t>
                  </w:r>
                </w:p>
              </w:tc>
              <w:tc>
                <w:tcPr>
                  <w:tcW w:w="1842" w:type="dxa"/>
                </w:tcPr>
                <w:p w14:paraId="26A7F5E4" w14:textId="77777777" w:rsidR="00544896" w:rsidRPr="00C04EB8" w:rsidRDefault="00544896" w:rsidP="00544896">
                  <w:pPr>
                    <w:autoSpaceDE w:val="0"/>
                    <w:autoSpaceDN w:val="0"/>
                    <w:adjustRightInd w:val="0"/>
                    <w:spacing w:before="60" w:after="60" w:line="276" w:lineRule="auto"/>
                    <w:ind w:right="107"/>
                    <w:rPr>
                      <w:rFonts w:ascii="Arial" w:hAnsi="Arial" w:cs="Arial"/>
                      <w:sz w:val="20"/>
                      <w:szCs w:val="20"/>
                    </w:rPr>
                  </w:pPr>
                  <w:r w:rsidRPr="00C04EB8">
                    <w:rPr>
                      <w:rFonts w:ascii="Arial" w:hAnsi="Arial" w:cs="Arial"/>
                      <w:sz w:val="20"/>
                      <w:szCs w:val="20"/>
                    </w:rPr>
                    <w:t>20 October 2016</w:t>
                  </w:r>
                </w:p>
              </w:tc>
              <w:tc>
                <w:tcPr>
                  <w:tcW w:w="1985" w:type="dxa"/>
                </w:tcPr>
                <w:p w14:paraId="1490FD0E" w14:textId="77777777" w:rsidR="00544896" w:rsidRPr="00FA6E30" w:rsidRDefault="00544896" w:rsidP="00544896">
                  <w:pPr>
                    <w:autoSpaceDE w:val="0"/>
                    <w:autoSpaceDN w:val="0"/>
                    <w:adjustRightInd w:val="0"/>
                    <w:spacing w:before="60" w:after="60" w:line="276" w:lineRule="auto"/>
                    <w:ind w:right="107"/>
                    <w:rPr>
                      <w:rFonts w:ascii="Arial" w:hAnsi="Arial" w:cs="Arial"/>
                      <w:sz w:val="20"/>
                      <w:szCs w:val="20"/>
                    </w:rPr>
                  </w:pPr>
                  <w:r w:rsidRPr="00FA6E30">
                    <w:rPr>
                      <w:rFonts w:ascii="Arial" w:hAnsi="Arial" w:cs="Arial"/>
                      <w:sz w:val="20"/>
                      <w:szCs w:val="20"/>
                    </w:rPr>
                    <w:t>10.00am-12.30pm</w:t>
                  </w:r>
                </w:p>
              </w:tc>
              <w:tc>
                <w:tcPr>
                  <w:tcW w:w="2693" w:type="dxa"/>
                </w:tcPr>
                <w:p w14:paraId="1948B1AB" w14:textId="77777777" w:rsidR="00544896" w:rsidRDefault="00544896" w:rsidP="00544896">
                  <w:pPr>
                    <w:autoSpaceDE w:val="0"/>
                    <w:autoSpaceDN w:val="0"/>
                    <w:adjustRightInd w:val="0"/>
                    <w:spacing w:before="60" w:after="60" w:line="276" w:lineRule="auto"/>
                    <w:ind w:right="107"/>
                    <w:rPr>
                      <w:rFonts w:ascii="Arial" w:hAnsi="Arial" w:cs="Arial"/>
                      <w:sz w:val="20"/>
                      <w:szCs w:val="20"/>
                    </w:rPr>
                  </w:pPr>
                  <w:r>
                    <w:rPr>
                      <w:rFonts w:ascii="Arial" w:hAnsi="Arial" w:cs="Arial"/>
                      <w:sz w:val="20"/>
                      <w:szCs w:val="20"/>
                    </w:rPr>
                    <w:t>SAICA Eastern Region offices</w:t>
                  </w:r>
                </w:p>
                <w:p w14:paraId="14D4ADB6" w14:textId="77777777" w:rsidR="00544896" w:rsidRPr="00FA6E30" w:rsidRDefault="00544896" w:rsidP="00544896">
                  <w:pPr>
                    <w:autoSpaceDE w:val="0"/>
                    <w:autoSpaceDN w:val="0"/>
                    <w:adjustRightInd w:val="0"/>
                    <w:spacing w:before="60" w:after="60" w:line="276" w:lineRule="auto"/>
                    <w:ind w:right="107"/>
                    <w:rPr>
                      <w:rFonts w:ascii="Arial" w:hAnsi="Arial" w:cs="Arial"/>
                      <w:sz w:val="20"/>
                      <w:szCs w:val="20"/>
                    </w:rPr>
                  </w:pPr>
                  <w:r w:rsidRPr="00FA6E30">
                    <w:rPr>
                      <w:rFonts w:ascii="Arial" w:hAnsi="Arial" w:cs="Arial"/>
                      <w:sz w:val="20"/>
                      <w:szCs w:val="20"/>
                    </w:rPr>
                    <w:t>50 West Riding Row</w:t>
                  </w:r>
                  <w:r w:rsidRPr="00FA6E30">
                    <w:rPr>
                      <w:rFonts w:ascii="Arial" w:hAnsi="Arial" w:cs="Arial"/>
                      <w:sz w:val="20"/>
                      <w:szCs w:val="20"/>
                    </w:rPr>
                    <w:br/>
                    <w:t>Second Floor</w:t>
                  </w:r>
                  <w:r w:rsidRPr="00FA6E30">
                    <w:rPr>
                      <w:rFonts w:ascii="Arial" w:hAnsi="Arial" w:cs="Arial"/>
                      <w:sz w:val="20"/>
                      <w:szCs w:val="20"/>
                    </w:rPr>
                    <w:br/>
                    <w:t>Office 11/12</w:t>
                  </w:r>
                  <w:r w:rsidRPr="00FA6E30">
                    <w:rPr>
                      <w:rFonts w:ascii="Arial" w:hAnsi="Arial" w:cs="Arial"/>
                      <w:sz w:val="20"/>
                      <w:szCs w:val="20"/>
                    </w:rPr>
                    <w:br/>
                    <w:t>Sherwood</w:t>
                  </w:r>
                </w:p>
                <w:p w14:paraId="3E18E89F" w14:textId="77777777" w:rsidR="00544896" w:rsidRPr="00FA6E30" w:rsidRDefault="00544896" w:rsidP="00544896">
                  <w:pPr>
                    <w:autoSpaceDE w:val="0"/>
                    <w:autoSpaceDN w:val="0"/>
                    <w:adjustRightInd w:val="0"/>
                    <w:spacing w:before="60" w:after="60" w:line="276" w:lineRule="auto"/>
                    <w:ind w:right="107"/>
                    <w:rPr>
                      <w:rFonts w:ascii="Arial" w:hAnsi="Arial" w:cs="Arial"/>
                      <w:sz w:val="20"/>
                      <w:szCs w:val="20"/>
                    </w:rPr>
                  </w:pPr>
                  <w:r w:rsidRPr="00FA6E30">
                    <w:rPr>
                      <w:rFonts w:ascii="Arial" w:hAnsi="Arial" w:cs="Arial"/>
                      <w:sz w:val="20"/>
                      <w:szCs w:val="20"/>
                    </w:rPr>
                    <w:t>Durban</w:t>
                  </w:r>
                </w:p>
                <w:p w14:paraId="5CA0FCDE" w14:textId="77777777" w:rsidR="00544896" w:rsidRPr="00FA6E30" w:rsidRDefault="00544896" w:rsidP="00544896">
                  <w:pPr>
                    <w:autoSpaceDE w:val="0"/>
                    <w:autoSpaceDN w:val="0"/>
                    <w:adjustRightInd w:val="0"/>
                    <w:spacing w:before="60" w:after="60" w:line="276" w:lineRule="auto"/>
                    <w:ind w:right="107"/>
                    <w:rPr>
                      <w:rFonts w:ascii="Arial" w:hAnsi="Arial" w:cs="Arial"/>
                      <w:sz w:val="20"/>
                      <w:szCs w:val="20"/>
                    </w:rPr>
                  </w:pPr>
                </w:p>
                <w:p w14:paraId="76D81412" w14:textId="77777777" w:rsidR="00544896" w:rsidRDefault="00544896" w:rsidP="00544896">
                  <w:pPr>
                    <w:autoSpaceDE w:val="0"/>
                    <w:autoSpaceDN w:val="0"/>
                    <w:adjustRightInd w:val="0"/>
                    <w:spacing w:before="60" w:after="60" w:line="276" w:lineRule="auto"/>
                    <w:ind w:right="107"/>
                    <w:rPr>
                      <w:rFonts w:ascii="Arial" w:hAnsi="Arial" w:cs="Arial"/>
                      <w:sz w:val="20"/>
                      <w:szCs w:val="20"/>
                    </w:rPr>
                  </w:pPr>
                  <w:r w:rsidRPr="00FA6E30">
                    <w:rPr>
                      <w:rFonts w:ascii="Arial" w:hAnsi="Arial" w:cs="Arial"/>
                      <w:sz w:val="20"/>
                      <w:szCs w:val="20"/>
                    </w:rPr>
                    <w:t>Tel: +27 31 207 3290</w:t>
                  </w:r>
                  <w:r>
                    <w:rPr>
                      <w:rFonts w:ascii="Arial" w:hAnsi="Arial" w:cs="Arial"/>
                      <w:sz w:val="20"/>
                      <w:szCs w:val="20"/>
                    </w:rPr>
                    <w:t xml:space="preserve"> or</w:t>
                  </w:r>
                  <w:r w:rsidRPr="00FA6E30">
                    <w:rPr>
                      <w:rFonts w:ascii="Arial" w:hAnsi="Arial" w:cs="Arial"/>
                      <w:sz w:val="20"/>
                      <w:szCs w:val="20"/>
                    </w:rPr>
                    <w:t xml:space="preserve"> +27 31 207 3251</w:t>
                  </w:r>
                </w:p>
                <w:p w14:paraId="5A86DDCA" w14:textId="77777777" w:rsidR="00EE0B16" w:rsidRDefault="00EE0B16" w:rsidP="00544896">
                  <w:pPr>
                    <w:autoSpaceDE w:val="0"/>
                    <w:autoSpaceDN w:val="0"/>
                    <w:adjustRightInd w:val="0"/>
                    <w:spacing w:before="60" w:after="60" w:line="276" w:lineRule="auto"/>
                    <w:ind w:right="107"/>
                    <w:rPr>
                      <w:rFonts w:ascii="Arial" w:hAnsi="Arial" w:cs="Arial"/>
                      <w:sz w:val="20"/>
                      <w:szCs w:val="20"/>
                    </w:rPr>
                  </w:pPr>
                </w:p>
                <w:p w14:paraId="2711BA13" w14:textId="058689A9" w:rsidR="00EE0B16" w:rsidRPr="00FA6E30" w:rsidRDefault="00026474" w:rsidP="00544896">
                  <w:pPr>
                    <w:autoSpaceDE w:val="0"/>
                    <w:autoSpaceDN w:val="0"/>
                    <w:adjustRightInd w:val="0"/>
                    <w:spacing w:before="60" w:after="60" w:line="276" w:lineRule="auto"/>
                    <w:ind w:right="107"/>
                    <w:rPr>
                      <w:rFonts w:ascii="Arial" w:hAnsi="Arial" w:cs="Arial"/>
                      <w:sz w:val="20"/>
                      <w:szCs w:val="20"/>
                    </w:rPr>
                  </w:pPr>
                  <w:hyperlink r:id="rId9" w:history="1">
                    <w:r w:rsidR="00EE0B16" w:rsidRPr="008F346B">
                      <w:rPr>
                        <w:rStyle w:val="Hyperlink"/>
                        <w:rFonts w:ascii="Arial" w:hAnsi="Arial" w:cs="Arial"/>
                        <w:sz w:val="20"/>
                        <w:szCs w:val="20"/>
                      </w:rPr>
                      <w:t>Refer here for map</w:t>
                    </w:r>
                  </w:hyperlink>
                </w:p>
              </w:tc>
              <w:tc>
                <w:tcPr>
                  <w:tcW w:w="1548" w:type="dxa"/>
                </w:tcPr>
                <w:p w14:paraId="6E1C342E" w14:textId="77777777" w:rsidR="00544896" w:rsidRPr="00FA6E30" w:rsidRDefault="00544896" w:rsidP="00544896">
                  <w:pPr>
                    <w:autoSpaceDE w:val="0"/>
                    <w:autoSpaceDN w:val="0"/>
                    <w:adjustRightInd w:val="0"/>
                    <w:spacing w:before="60" w:after="60" w:line="276" w:lineRule="auto"/>
                    <w:ind w:right="107"/>
                    <w:rPr>
                      <w:rFonts w:ascii="Arial" w:hAnsi="Arial" w:cs="Arial"/>
                      <w:sz w:val="20"/>
                      <w:szCs w:val="20"/>
                    </w:rPr>
                  </w:pPr>
                  <w:r>
                    <w:rPr>
                      <w:rFonts w:ascii="Arial" w:hAnsi="Arial" w:cs="Arial"/>
                      <w:sz w:val="20"/>
                      <w:szCs w:val="20"/>
                    </w:rPr>
                    <w:t>25</w:t>
                  </w:r>
                  <w:r w:rsidRPr="00FA6E30">
                    <w:rPr>
                      <w:rFonts w:ascii="Arial" w:hAnsi="Arial" w:cs="Arial"/>
                      <w:sz w:val="20"/>
                      <w:szCs w:val="20"/>
                    </w:rPr>
                    <w:t xml:space="preserve"> delegates</w:t>
                  </w:r>
                </w:p>
              </w:tc>
            </w:tr>
            <w:tr w:rsidR="00544896" w:rsidRPr="00FA6E30" w14:paraId="3F54E635" w14:textId="77777777" w:rsidTr="009467A5">
              <w:tc>
                <w:tcPr>
                  <w:tcW w:w="1668" w:type="dxa"/>
                </w:tcPr>
                <w:p w14:paraId="75BF624A" w14:textId="77777777" w:rsidR="00544896" w:rsidRPr="00FA6E30" w:rsidRDefault="00544896" w:rsidP="00544896">
                  <w:pPr>
                    <w:autoSpaceDE w:val="0"/>
                    <w:autoSpaceDN w:val="0"/>
                    <w:adjustRightInd w:val="0"/>
                    <w:spacing w:before="60" w:after="60" w:line="276" w:lineRule="auto"/>
                    <w:ind w:right="107"/>
                    <w:rPr>
                      <w:rFonts w:ascii="Arial" w:hAnsi="Arial" w:cs="Arial"/>
                      <w:sz w:val="20"/>
                      <w:szCs w:val="20"/>
                    </w:rPr>
                  </w:pPr>
                  <w:r w:rsidRPr="00FA6E30">
                    <w:rPr>
                      <w:rFonts w:ascii="Arial" w:hAnsi="Arial" w:cs="Arial"/>
                      <w:sz w:val="20"/>
                      <w:szCs w:val="20"/>
                    </w:rPr>
                    <w:t xml:space="preserve">IRBA – Johannesburg </w:t>
                  </w:r>
                </w:p>
              </w:tc>
              <w:tc>
                <w:tcPr>
                  <w:tcW w:w="1842" w:type="dxa"/>
                </w:tcPr>
                <w:p w14:paraId="4A2AA65F" w14:textId="77777777" w:rsidR="00544896" w:rsidRPr="00FA6E30" w:rsidRDefault="00544896" w:rsidP="00544896">
                  <w:pPr>
                    <w:autoSpaceDE w:val="0"/>
                    <w:autoSpaceDN w:val="0"/>
                    <w:adjustRightInd w:val="0"/>
                    <w:spacing w:before="60" w:after="60" w:line="276" w:lineRule="auto"/>
                    <w:ind w:right="107"/>
                    <w:rPr>
                      <w:rFonts w:ascii="Arial" w:hAnsi="Arial" w:cs="Arial"/>
                      <w:sz w:val="20"/>
                      <w:szCs w:val="20"/>
                    </w:rPr>
                  </w:pPr>
                  <w:r w:rsidRPr="00FA6E30">
                    <w:rPr>
                      <w:rFonts w:ascii="Arial" w:hAnsi="Arial" w:cs="Arial"/>
                      <w:sz w:val="20"/>
                      <w:szCs w:val="20"/>
                    </w:rPr>
                    <w:t>21 October 2016</w:t>
                  </w:r>
                </w:p>
              </w:tc>
              <w:tc>
                <w:tcPr>
                  <w:tcW w:w="1985" w:type="dxa"/>
                </w:tcPr>
                <w:p w14:paraId="613D5D28" w14:textId="77777777" w:rsidR="00544896" w:rsidRPr="00FA6E30" w:rsidRDefault="00544896" w:rsidP="00544896">
                  <w:pPr>
                    <w:autoSpaceDE w:val="0"/>
                    <w:autoSpaceDN w:val="0"/>
                    <w:adjustRightInd w:val="0"/>
                    <w:spacing w:before="60" w:after="60" w:line="276" w:lineRule="auto"/>
                    <w:ind w:right="107"/>
                    <w:rPr>
                      <w:rFonts w:ascii="Arial" w:hAnsi="Arial" w:cs="Arial"/>
                      <w:sz w:val="20"/>
                      <w:szCs w:val="20"/>
                    </w:rPr>
                  </w:pPr>
                  <w:r w:rsidRPr="00FA6E30">
                    <w:rPr>
                      <w:rFonts w:ascii="Arial" w:hAnsi="Arial" w:cs="Arial"/>
                      <w:sz w:val="20"/>
                      <w:szCs w:val="20"/>
                    </w:rPr>
                    <w:t>9.30am-12.00pm</w:t>
                  </w:r>
                </w:p>
              </w:tc>
              <w:tc>
                <w:tcPr>
                  <w:tcW w:w="2693" w:type="dxa"/>
                </w:tcPr>
                <w:p w14:paraId="0A2BAEC9" w14:textId="77777777" w:rsidR="00544896" w:rsidRDefault="00544896" w:rsidP="00544896">
                  <w:pPr>
                    <w:autoSpaceDE w:val="0"/>
                    <w:autoSpaceDN w:val="0"/>
                    <w:adjustRightInd w:val="0"/>
                    <w:spacing w:before="60" w:after="60" w:line="276" w:lineRule="auto"/>
                    <w:ind w:right="107"/>
                    <w:rPr>
                      <w:rFonts w:ascii="Arial" w:hAnsi="Arial" w:cs="Arial"/>
                      <w:sz w:val="20"/>
                      <w:szCs w:val="20"/>
                    </w:rPr>
                  </w:pPr>
                  <w:r w:rsidRPr="00FA6E30">
                    <w:rPr>
                      <w:rFonts w:ascii="Arial" w:hAnsi="Arial" w:cs="Arial"/>
                      <w:sz w:val="20"/>
                      <w:szCs w:val="20"/>
                    </w:rPr>
                    <w:t>IRBA</w:t>
                  </w:r>
                  <w:r>
                    <w:rPr>
                      <w:rFonts w:ascii="Arial" w:hAnsi="Arial" w:cs="Arial"/>
                      <w:sz w:val="20"/>
                      <w:szCs w:val="20"/>
                    </w:rPr>
                    <w:br/>
                  </w:r>
                  <w:r w:rsidRPr="00FA6E30">
                    <w:rPr>
                      <w:rFonts w:ascii="Arial" w:hAnsi="Arial" w:cs="Arial"/>
                      <w:sz w:val="20"/>
                      <w:szCs w:val="20"/>
                    </w:rPr>
                    <w:t>Building 2</w:t>
                  </w:r>
                  <w:r>
                    <w:rPr>
                      <w:rFonts w:ascii="Arial" w:hAnsi="Arial" w:cs="Arial"/>
                      <w:sz w:val="20"/>
                      <w:szCs w:val="20"/>
                    </w:rPr>
                    <w:br/>
                  </w:r>
                  <w:r w:rsidRPr="00FA6E30">
                    <w:rPr>
                      <w:rFonts w:ascii="Arial" w:hAnsi="Arial" w:cs="Arial"/>
                      <w:sz w:val="20"/>
                      <w:szCs w:val="20"/>
                    </w:rPr>
                    <w:t>Greenstone Hill Office Park</w:t>
                  </w:r>
                  <w:r>
                    <w:rPr>
                      <w:rFonts w:ascii="Arial" w:hAnsi="Arial" w:cs="Arial"/>
                      <w:sz w:val="20"/>
                      <w:szCs w:val="20"/>
                    </w:rPr>
                    <w:br/>
                  </w:r>
                  <w:r w:rsidRPr="00FA6E30">
                    <w:rPr>
                      <w:rFonts w:ascii="Arial" w:hAnsi="Arial" w:cs="Arial"/>
                      <w:sz w:val="20"/>
                      <w:szCs w:val="20"/>
                    </w:rPr>
                    <w:t>Emerald Boulevard</w:t>
                  </w:r>
                  <w:r>
                    <w:rPr>
                      <w:rFonts w:ascii="Arial" w:hAnsi="Arial" w:cs="Arial"/>
                      <w:sz w:val="20"/>
                      <w:szCs w:val="20"/>
                    </w:rPr>
                    <w:br/>
                    <w:t>Greenstone</w:t>
                  </w:r>
                </w:p>
                <w:p w14:paraId="48DD1409" w14:textId="77777777" w:rsidR="00544896" w:rsidRPr="00FA6E30" w:rsidRDefault="00544896" w:rsidP="00544896">
                  <w:pPr>
                    <w:autoSpaceDE w:val="0"/>
                    <w:autoSpaceDN w:val="0"/>
                    <w:adjustRightInd w:val="0"/>
                    <w:spacing w:before="60" w:after="60" w:line="276" w:lineRule="auto"/>
                    <w:ind w:right="107"/>
                    <w:rPr>
                      <w:rFonts w:ascii="Arial" w:hAnsi="Arial" w:cs="Arial"/>
                      <w:sz w:val="20"/>
                      <w:szCs w:val="20"/>
                    </w:rPr>
                  </w:pPr>
                  <w:r>
                    <w:rPr>
                      <w:rFonts w:ascii="Arial" w:hAnsi="Arial" w:cs="Arial"/>
                      <w:sz w:val="20"/>
                      <w:szCs w:val="20"/>
                    </w:rPr>
                    <w:t>Johannesburg</w:t>
                  </w:r>
                </w:p>
                <w:p w14:paraId="64566DE4" w14:textId="77777777" w:rsidR="00544896" w:rsidRPr="00FA6E30" w:rsidRDefault="00544896" w:rsidP="00544896">
                  <w:pPr>
                    <w:autoSpaceDE w:val="0"/>
                    <w:autoSpaceDN w:val="0"/>
                    <w:adjustRightInd w:val="0"/>
                    <w:spacing w:before="60" w:after="60" w:line="276" w:lineRule="auto"/>
                    <w:ind w:right="107"/>
                    <w:rPr>
                      <w:rFonts w:ascii="Arial" w:hAnsi="Arial" w:cs="Arial"/>
                      <w:sz w:val="20"/>
                      <w:szCs w:val="20"/>
                    </w:rPr>
                  </w:pPr>
                </w:p>
                <w:p w14:paraId="6A269034" w14:textId="77777777" w:rsidR="00544896" w:rsidRDefault="00544896" w:rsidP="00544896">
                  <w:pPr>
                    <w:autoSpaceDE w:val="0"/>
                    <w:autoSpaceDN w:val="0"/>
                    <w:adjustRightInd w:val="0"/>
                    <w:spacing w:before="60" w:after="60" w:line="276" w:lineRule="auto"/>
                    <w:ind w:right="107"/>
                    <w:rPr>
                      <w:rFonts w:ascii="Arial" w:hAnsi="Arial" w:cs="Arial"/>
                      <w:sz w:val="20"/>
                      <w:szCs w:val="20"/>
                    </w:rPr>
                  </w:pPr>
                  <w:r w:rsidRPr="00FA6E30">
                    <w:rPr>
                      <w:rFonts w:ascii="Arial" w:hAnsi="Arial" w:cs="Arial"/>
                      <w:sz w:val="20"/>
                      <w:szCs w:val="20"/>
                    </w:rPr>
                    <w:t>Tel: 087 940 8800</w:t>
                  </w:r>
                </w:p>
                <w:p w14:paraId="43EAC359" w14:textId="77777777" w:rsidR="00EE0B16" w:rsidRDefault="00EE0B16" w:rsidP="00544896">
                  <w:pPr>
                    <w:autoSpaceDE w:val="0"/>
                    <w:autoSpaceDN w:val="0"/>
                    <w:adjustRightInd w:val="0"/>
                    <w:spacing w:before="60" w:after="60" w:line="276" w:lineRule="auto"/>
                    <w:ind w:right="107"/>
                    <w:rPr>
                      <w:rFonts w:ascii="Arial" w:hAnsi="Arial" w:cs="Arial"/>
                      <w:sz w:val="20"/>
                      <w:szCs w:val="20"/>
                    </w:rPr>
                  </w:pPr>
                </w:p>
                <w:p w14:paraId="62C2AEC0" w14:textId="5332AC8E" w:rsidR="00EE0B16" w:rsidRPr="00FA6E30" w:rsidRDefault="00026474" w:rsidP="00544896">
                  <w:pPr>
                    <w:autoSpaceDE w:val="0"/>
                    <w:autoSpaceDN w:val="0"/>
                    <w:adjustRightInd w:val="0"/>
                    <w:spacing w:before="60" w:after="60" w:line="276" w:lineRule="auto"/>
                    <w:ind w:right="107"/>
                    <w:rPr>
                      <w:rFonts w:ascii="Arial" w:hAnsi="Arial" w:cs="Arial"/>
                      <w:sz w:val="20"/>
                      <w:szCs w:val="20"/>
                    </w:rPr>
                  </w:pPr>
                  <w:hyperlink r:id="rId10" w:history="1">
                    <w:r w:rsidR="00EE0B16" w:rsidRPr="00BA3953">
                      <w:rPr>
                        <w:rStyle w:val="Hyperlink"/>
                        <w:rFonts w:ascii="Arial" w:hAnsi="Arial" w:cs="Arial"/>
                        <w:sz w:val="20"/>
                        <w:szCs w:val="20"/>
                      </w:rPr>
                      <w:t>Refer here for map</w:t>
                    </w:r>
                  </w:hyperlink>
                </w:p>
              </w:tc>
              <w:tc>
                <w:tcPr>
                  <w:tcW w:w="1548" w:type="dxa"/>
                </w:tcPr>
                <w:p w14:paraId="61B6DD4E" w14:textId="77777777" w:rsidR="00544896" w:rsidRPr="00FA6E30" w:rsidRDefault="00544896" w:rsidP="00544896">
                  <w:pPr>
                    <w:autoSpaceDE w:val="0"/>
                    <w:autoSpaceDN w:val="0"/>
                    <w:adjustRightInd w:val="0"/>
                    <w:spacing w:before="60" w:after="60" w:line="276" w:lineRule="auto"/>
                    <w:ind w:right="107"/>
                    <w:rPr>
                      <w:rFonts w:ascii="Arial" w:hAnsi="Arial" w:cs="Arial"/>
                      <w:sz w:val="20"/>
                      <w:szCs w:val="20"/>
                    </w:rPr>
                  </w:pPr>
                  <w:r w:rsidRPr="00FA6E30">
                    <w:rPr>
                      <w:rFonts w:ascii="Arial" w:hAnsi="Arial" w:cs="Arial"/>
                      <w:sz w:val="20"/>
                      <w:szCs w:val="20"/>
                    </w:rPr>
                    <w:t>30 delegates</w:t>
                  </w:r>
                </w:p>
              </w:tc>
            </w:tr>
            <w:tr w:rsidR="00544896" w:rsidRPr="00FA6E30" w14:paraId="05B5CA39" w14:textId="77777777" w:rsidTr="009467A5">
              <w:tc>
                <w:tcPr>
                  <w:tcW w:w="1668" w:type="dxa"/>
                </w:tcPr>
                <w:p w14:paraId="3710562C" w14:textId="77777777" w:rsidR="00544896" w:rsidRPr="00FA6E30" w:rsidRDefault="00544896" w:rsidP="00544896">
                  <w:pPr>
                    <w:autoSpaceDE w:val="0"/>
                    <w:autoSpaceDN w:val="0"/>
                    <w:adjustRightInd w:val="0"/>
                    <w:spacing w:before="60" w:after="60" w:line="276" w:lineRule="auto"/>
                    <w:ind w:right="107"/>
                    <w:rPr>
                      <w:rFonts w:ascii="Arial" w:hAnsi="Arial" w:cs="Arial"/>
                      <w:sz w:val="20"/>
                      <w:szCs w:val="20"/>
                    </w:rPr>
                  </w:pPr>
                  <w:r w:rsidRPr="00FA6E30">
                    <w:rPr>
                      <w:rFonts w:ascii="Arial" w:hAnsi="Arial" w:cs="Arial"/>
                      <w:sz w:val="20"/>
                      <w:szCs w:val="20"/>
                    </w:rPr>
                    <w:t xml:space="preserve">SAICA </w:t>
                  </w:r>
                  <w:r>
                    <w:rPr>
                      <w:rFonts w:ascii="Arial" w:hAnsi="Arial" w:cs="Arial"/>
                      <w:sz w:val="20"/>
                      <w:szCs w:val="20"/>
                    </w:rPr>
                    <w:t xml:space="preserve">Southern Region </w:t>
                  </w:r>
                  <w:r w:rsidRPr="00FA6E30">
                    <w:rPr>
                      <w:rFonts w:ascii="Arial" w:hAnsi="Arial" w:cs="Arial"/>
                      <w:sz w:val="20"/>
                      <w:szCs w:val="20"/>
                    </w:rPr>
                    <w:t>– Cape Town</w:t>
                  </w:r>
                </w:p>
              </w:tc>
              <w:tc>
                <w:tcPr>
                  <w:tcW w:w="1842" w:type="dxa"/>
                </w:tcPr>
                <w:p w14:paraId="08C6A470" w14:textId="77777777" w:rsidR="00544896" w:rsidRPr="00C04EB8" w:rsidRDefault="00544896" w:rsidP="00544896">
                  <w:pPr>
                    <w:autoSpaceDE w:val="0"/>
                    <w:autoSpaceDN w:val="0"/>
                    <w:adjustRightInd w:val="0"/>
                    <w:spacing w:before="60" w:after="60" w:line="276" w:lineRule="auto"/>
                    <w:ind w:right="107"/>
                    <w:rPr>
                      <w:rFonts w:ascii="Arial" w:hAnsi="Arial" w:cs="Arial"/>
                      <w:sz w:val="20"/>
                      <w:szCs w:val="20"/>
                    </w:rPr>
                  </w:pPr>
                  <w:r w:rsidRPr="00C04EB8">
                    <w:rPr>
                      <w:rFonts w:ascii="Arial" w:hAnsi="Arial" w:cs="Arial"/>
                      <w:sz w:val="20"/>
                      <w:szCs w:val="20"/>
                    </w:rPr>
                    <w:t>24 October 2016</w:t>
                  </w:r>
                </w:p>
              </w:tc>
              <w:tc>
                <w:tcPr>
                  <w:tcW w:w="1985" w:type="dxa"/>
                </w:tcPr>
                <w:p w14:paraId="479F16FB" w14:textId="77777777" w:rsidR="00544896" w:rsidRPr="00FA6E30" w:rsidRDefault="00544896" w:rsidP="00544896">
                  <w:pPr>
                    <w:autoSpaceDE w:val="0"/>
                    <w:autoSpaceDN w:val="0"/>
                    <w:adjustRightInd w:val="0"/>
                    <w:spacing w:before="60" w:after="60" w:line="276" w:lineRule="auto"/>
                    <w:ind w:right="107"/>
                    <w:rPr>
                      <w:rFonts w:ascii="Arial" w:hAnsi="Arial" w:cs="Arial"/>
                      <w:sz w:val="20"/>
                      <w:szCs w:val="20"/>
                    </w:rPr>
                  </w:pPr>
                  <w:r w:rsidRPr="00FA6E30">
                    <w:rPr>
                      <w:rFonts w:ascii="Arial" w:hAnsi="Arial" w:cs="Arial"/>
                      <w:sz w:val="20"/>
                      <w:szCs w:val="20"/>
                    </w:rPr>
                    <w:t>10.00am-12.30pm</w:t>
                  </w:r>
                </w:p>
              </w:tc>
              <w:tc>
                <w:tcPr>
                  <w:tcW w:w="2693" w:type="dxa"/>
                </w:tcPr>
                <w:p w14:paraId="3D418129" w14:textId="77777777" w:rsidR="00544896" w:rsidRDefault="00544896" w:rsidP="00544896">
                  <w:pPr>
                    <w:autoSpaceDE w:val="0"/>
                    <w:autoSpaceDN w:val="0"/>
                    <w:adjustRightInd w:val="0"/>
                    <w:spacing w:before="60" w:after="60" w:line="276" w:lineRule="auto"/>
                    <w:ind w:right="107"/>
                    <w:rPr>
                      <w:rFonts w:ascii="Arial" w:hAnsi="Arial" w:cs="Arial"/>
                      <w:sz w:val="20"/>
                      <w:szCs w:val="20"/>
                    </w:rPr>
                  </w:pPr>
                  <w:r>
                    <w:rPr>
                      <w:rFonts w:ascii="Arial" w:hAnsi="Arial" w:cs="Arial"/>
                      <w:sz w:val="20"/>
                      <w:szCs w:val="20"/>
                    </w:rPr>
                    <w:t>SAICA Southern Region offices</w:t>
                  </w:r>
                </w:p>
                <w:p w14:paraId="1504E3E7" w14:textId="77777777" w:rsidR="00544896" w:rsidRDefault="00544896" w:rsidP="00544896">
                  <w:pPr>
                    <w:autoSpaceDE w:val="0"/>
                    <w:autoSpaceDN w:val="0"/>
                    <w:adjustRightInd w:val="0"/>
                    <w:spacing w:before="60" w:after="60" w:line="276" w:lineRule="auto"/>
                    <w:ind w:right="107"/>
                    <w:rPr>
                      <w:rFonts w:ascii="Arial" w:hAnsi="Arial" w:cs="Arial"/>
                      <w:sz w:val="20"/>
                      <w:szCs w:val="20"/>
                    </w:rPr>
                  </w:pPr>
                  <w:r w:rsidRPr="00FA6E30">
                    <w:rPr>
                      <w:rFonts w:ascii="Arial" w:hAnsi="Arial" w:cs="Arial"/>
                      <w:sz w:val="20"/>
                      <w:szCs w:val="20"/>
                    </w:rPr>
                    <w:t>4th Floor</w:t>
                  </w:r>
                  <w:r w:rsidRPr="00FA6E30">
                    <w:rPr>
                      <w:rFonts w:ascii="Arial" w:hAnsi="Arial" w:cs="Arial"/>
                      <w:sz w:val="20"/>
                      <w:szCs w:val="20"/>
                    </w:rPr>
                    <w:br/>
                    <w:t>1 Thibault Sq</w:t>
                  </w:r>
                  <w:r>
                    <w:rPr>
                      <w:rFonts w:ascii="Arial" w:hAnsi="Arial" w:cs="Arial"/>
                      <w:sz w:val="20"/>
                      <w:szCs w:val="20"/>
                    </w:rPr>
                    <w:t>uare</w:t>
                  </w:r>
                  <w:r>
                    <w:rPr>
                      <w:rFonts w:ascii="Arial" w:hAnsi="Arial" w:cs="Arial"/>
                      <w:sz w:val="20"/>
                      <w:szCs w:val="20"/>
                    </w:rPr>
                    <w:br/>
                    <w:t>Long Street</w:t>
                  </w:r>
                  <w:r>
                    <w:rPr>
                      <w:rFonts w:ascii="Arial" w:hAnsi="Arial" w:cs="Arial"/>
                      <w:sz w:val="20"/>
                      <w:szCs w:val="20"/>
                    </w:rPr>
                    <w:br/>
                    <w:t>Cape Town</w:t>
                  </w:r>
                </w:p>
                <w:p w14:paraId="77A7DEDE" w14:textId="77777777" w:rsidR="00544896" w:rsidRDefault="00544896" w:rsidP="00544896">
                  <w:pPr>
                    <w:autoSpaceDE w:val="0"/>
                    <w:autoSpaceDN w:val="0"/>
                    <w:adjustRightInd w:val="0"/>
                    <w:spacing w:before="60" w:after="60" w:line="276" w:lineRule="auto"/>
                    <w:ind w:right="107"/>
                    <w:rPr>
                      <w:rFonts w:ascii="Arial" w:hAnsi="Arial" w:cs="Arial"/>
                      <w:sz w:val="20"/>
                      <w:szCs w:val="20"/>
                    </w:rPr>
                  </w:pPr>
                </w:p>
                <w:p w14:paraId="20550A18" w14:textId="77777777" w:rsidR="00544896" w:rsidRDefault="00544896" w:rsidP="00544896">
                  <w:pPr>
                    <w:autoSpaceDE w:val="0"/>
                    <w:autoSpaceDN w:val="0"/>
                    <w:adjustRightInd w:val="0"/>
                    <w:spacing w:before="60" w:after="60" w:line="276" w:lineRule="auto"/>
                    <w:ind w:right="107"/>
                    <w:rPr>
                      <w:rFonts w:ascii="Arial" w:hAnsi="Arial" w:cs="Arial"/>
                      <w:sz w:val="20"/>
                      <w:szCs w:val="20"/>
                    </w:rPr>
                  </w:pPr>
                  <w:r>
                    <w:rPr>
                      <w:rFonts w:ascii="Arial" w:hAnsi="Arial" w:cs="Arial"/>
                      <w:sz w:val="20"/>
                      <w:szCs w:val="20"/>
                    </w:rPr>
                    <w:t>Tel</w:t>
                  </w:r>
                  <w:r w:rsidRPr="00FA6E30">
                    <w:rPr>
                      <w:rFonts w:ascii="Arial" w:hAnsi="Arial" w:cs="Arial"/>
                      <w:sz w:val="20"/>
                      <w:szCs w:val="20"/>
                    </w:rPr>
                    <w:t xml:space="preserve">: </w:t>
                  </w:r>
                  <w:r>
                    <w:rPr>
                      <w:rFonts w:ascii="Arial" w:hAnsi="Arial" w:cs="Arial"/>
                      <w:sz w:val="20"/>
                      <w:szCs w:val="20"/>
                    </w:rPr>
                    <w:t>+</w:t>
                  </w:r>
                  <w:r w:rsidRPr="00FA6E30">
                    <w:rPr>
                      <w:rFonts w:ascii="Arial" w:hAnsi="Arial" w:cs="Arial"/>
                      <w:sz w:val="20"/>
                      <w:szCs w:val="20"/>
                    </w:rPr>
                    <w:t>27 21 417 2660</w:t>
                  </w:r>
                </w:p>
                <w:p w14:paraId="79710F9C" w14:textId="77777777" w:rsidR="00EE0B16" w:rsidRDefault="00EE0B16" w:rsidP="00544896">
                  <w:pPr>
                    <w:autoSpaceDE w:val="0"/>
                    <w:autoSpaceDN w:val="0"/>
                    <w:adjustRightInd w:val="0"/>
                    <w:spacing w:before="60" w:after="60" w:line="276" w:lineRule="auto"/>
                    <w:ind w:right="107"/>
                    <w:rPr>
                      <w:rFonts w:ascii="Arial" w:hAnsi="Arial" w:cs="Arial"/>
                      <w:sz w:val="20"/>
                      <w:szCs w:val="20"/>
                    </w:rPr>
                  </w:pPr>
                </w:p>
                <w:p w14:paraId="7E1DF590" w14:textId="7DD46D21" w:rsidR="00EE0B16" w:rsidRPr="00FA6E30" w:rsidRDefault="00026474" w:rsidP="00544896">
                  <w:pPr>
                    <w:autoSpaceDE w:val="0"/>
                    <w:autoSpaceDN w:val="0"/>
                    <w:adjustRightInd w:val="0"/>
                    <w:spacing w:before="60" w:after="60" w:line="276" w:lineRule="auto"/>
                    <w:ind w:right="107"/>
                    <w:rPr>
                      <w:rFonts w:ascii="Arial" w:hAnsi="Arial" w:cs="Arial"/>
                      <w:sz w:val="20"/>
                      <w:szCs w:val="20"/>
                    </w:rPr>
                  </w:pPr>
                  <w:hyperlink r:id="rId11" w:history="1">
                    <w:r w:rsidR="00EE0B16" w:rsidRPr="00BA3953">
                      <w:rPr>
                        <w:rStyle w:val="Hyperlink"/>
                        <w:rFonts w:ascii="Arial" w:hAnsi="Arial" w:cs="Arial"/>
                        <w:sz w:val="20"/>
                        <w:szCs w:val="20"/>
                      </w:rPr>
                      <w:t>Refer here for map</w:t>
                    </w:r>
                  </w:hyperlink>
                </w:p>
              </w:tc>
              <w:tc>
                <w:tcPr>
                  <w:tcW w:w="1548" w:type="dxa"/>
                </w:tcPr>
                <w:p w14:paraId="5E628C86" w14:textId="77777777" w:rsidR="00544896" w:rsidRPr="00FA6E30" w:rsidRDefault="00544896" w:rsidP="00544896">
                  <w:pPr>
                    <w:autoSpaceDE w:val="0"/>
                    <w:autoSpaceDN w:val="0"/>
                    <w:adjustRightInd w:val="0"/>
                    <w:spacing w:before="60" w:after="60" w:line="276" w:lineRule="auto"/>
                    <w:ind w:right="107"/>
                    <w:rPr>
                      <w:rFonts w:ascii="Arial" w:hAnsi="Arial" w:cs="Arial"/>
                      <w:sz w:val="20"/>
                      <w:szCs w:val="20"/>
                    </w:rPr>
                  </w:pPr>
                  <w:r w:rsidRPr="00FA6E30">
                    <w:rPr>
                      <w:rFonts w:ascii="Arial" w:hAnsi="Arial" w:cs="Arial"/>
                      <w:sz w:val="20"/>
                      <w:szCs w:val="20"/>
                    </w:rPr>
                    <w:t>18 delegates</w:t>
                  </w:r>
                </w:p>
              </w:tc>
            </w:tr>
          </w:tbl>
          <w:p w14:paraId="2A1BA282" w14:textId="77777777" w:rsidR="00544896" w:rsidRDefault="00544896" w:rsidP="00544896">
            <w:pPr>
              <w:autoSpaceDE w:val="0"/>
              <w:autoSpaceDN w:val="0"/>
              <w:adjustRightInd w:val="0"/>
              <w:spacing w:line="276" w:lineRule="auto"/>
              <w:ind w:right="107"/>
              <w:jc w:val="both"/>
              <w:rPr>
                <w:rFonts w:ascii="Arial" w:hAnsi="Arial" w:cs="Arial"/>
                <w:sz w:val="22"/>
                <w:szCs w:val="22"/>
              </w:rPr>
            </w:pPr>
          </w:p>
          <w:p w14:paraId="013618BE" w14:textId="77777777" w:rsidR="00544896" w:rsidRDefault="00544896" w:rsidP="00544896">
            <w:pPr>
              <w:autoSpaceDE w:val="0"/>
              <w:autoSpaceDN w:val="0"/>
              <w:adjustRightInd w:val="0"/>
              <w:spacing w:line="276" w:lineRule="auto"/>
              <w:ind w:right="107"/>
              <w:jc w:val="both"/>
              <w:rPr>
                <w:rFonts w:ascii="Arial" w:hAnsi="Arial" w:cs="Arial"/>
                <w:sz w:val="22"/>
                <w:szCs w:val="22"/>
              </w:rPr>
            </w:pPr>
          </w:p>
          <w:p w14:paraId="135FD764" w14:textId="77777777" w:rsidR="00544896" w:rsidRDefault="00544896" w:rsidP="00544896">
            <w:pPr>
              <w:autoSpaceDE w:val="0"/>
              <w:autoSpaceDN w:val="0"/>
              <w:adjustRightInd w:val="0"/>
              <w:spacing w:line="276" w:lineRule="auto"/>
              <w:ind w:right="107"/>
              <w:jc w:val="both"/>
              <w:rPr>
                <w:rFonts w:ascii="Arial" w:hAnsi="Arial" w:cs="Arial"/>
                <w:sz w:val="22"/>
                <w:szCs w:val="22"/>
              </w:rPr>
            </w:pPr>
            <w:r w:rsidRPr="003F7852">
              <w:rPr>
                <w:rFonts w:ascii="Arial" w:hAnsi="Arial" w:cs="Arial"/>
                <w:sz w:val="22"/>
                <w:szCs w:val="22"/>
              </w:rPr>
              <w:t xml:space="preserve">The IRBA </w:t>
            </w:r>
            <w:r>
              <w:rPr>
                <w:rFonts w:ascii="Arial" w:hAnsi="Arial" w:cs="Arial"/>
                <w:sz w:val="22"/>
                <w:szCs w:val="22"/>
              </w:rPr>
              <w:t xml:space="preserve">and SAICA </w:t>
            </w:r>
            <w:r w:rsidRPr="003F7852">
              <w:rPr>
                <w:rFonts w:ascii="Arial" w:hAnsi="Arial" w:cs="Arial"/>
                <w:sz w:val="22"/>
                <w:szCs w:val="22"/>
              </w:rPr>
              <w:t xml:space="preserve">would like to obtain the views of </w:t>
            </w:r>
            <w:r>
              <w:rPr>
                <w:rFonts w:ascii="Arial" w:hAnsi="Arial" w:cs="Arial"/>
                <w:sz w:val="22"/>
                <w:szCs w:val="22"/>
              </w:rPr>
              <w:t>a broad</w:t>
            </w:r>
            <w:r w:rsidRPr="003F7852">
              <w:rPr>
                <w:rFonts w:ascii="Arial" w:hAnsi="Arial" w:cs="Arial"/>
                <w:sz w:val="22"/>
                <w:szCs w:val="22"/>
              </w:rPr>
              <w:t xml:space="preserve"> group of stakeholders</w:t>
            </w:r>
            <w:r>
              <w:rPr>
                <w:rFonts w:ascii="Arial" w:hAnsi="Arial" w:cs="Arial"/>
                <w:sz w:val="22"/>
                <w:szCs w:val="22"/>
              </w:rPr>
              <w:t>,</w:t>
            </w:r>
            <w:r w:rsidRPr="003F7852">
              <w:rPr>
                <w:rFonts w:ascii="Arial" w:hAnsi="Arial" w:cs="Arial"/>
                <w:sz w:val="22"/>
                <w:szCs w:val="22"/>
              </w:rPr>
              <w:t xml:space="preserve"> including auditors, accountants, directors, preparers, academics and investors.</w:t>
            </w:r>
          </w:p>
          <w:p w14:paraId="5ED6CACE" w14:textId="77777777" w:rsidR="00544896" w:rsidRPr="003F7852" w:rsidRDefault="00544896" w:rsidP="00544896">
            <w:pPr>
              <w:autoSpaceDE w:val="0"/>
              <w:autoSpaceDN w:val="0"/>
              <w:adjustRightInd w:val="0"/>
              <w:spacing w:line="276" w:lineRule="auto"/>
              <w:ind w:right="107"/>
              <w:jc w:val="both"/>
              <w:rPr>
                <w:rFonts w:ascii="Arial" w:hAnsi="Arial" w:cs="Arial"/>
                <w:sz w:val="22"/>
                <w:szCs w:val="22"/>
              </w:rPr>
            </w:pPr>
          </w:p>
          <w:p w14:paraId="712F1E02" w14:textId="77777777" w:rsidR="00544896" w:rsidRDefault="00544896" w:rsidP="00544896">
            <w:pPr>
              <w:autoSpaceDE w:val="0"/>
              <w:autoSpaceDN w:val="0"/>
              <w:adjustRightInd w:val="0"/>
              <w:spacing w:line="276" w:lineRule="auto"/>
              <w:ind w:right="107"/>
              <w:jc w:val="both"/>
              <w:rPr>
                <w:rFonts w:ascii="Arial" w:hAnsi="Arial" w:cs="Arial"/>
                <w:sz w:val="22"/>
                <w:szCs w:val="22"/>
              </w:rPr>
            </w:pPr>
            <w:r>
              <w:rPr>
                <w:rFonts w:ascii="Arial" w:hAnsi="Arial" w:cs="Arial"/>
                <w:sz w:val="22"/>
                <w:szCs w:val="22"/>
              </w:rPr>
              <w:t xml:space="preserve">Forum </w:t>
            </w:r>
            <w:r w:rsidRPr="00F96D33">
              <w:rPr>
                <w:rFonts w:ascii="Arial" w:hAnsi="Arial" w:cs="Arial"/>
                <w:sz w:val="22"/>
                <w:szCs w:val="22"/>
              </w:rPr>
              <w:t xml:space="preserve">pre-reading material will be the Discussion Paper, which is available and can be accessed at </w:t>
            </w:r>
            <w:hyperlink r:id="rId12" w:history="1">
              <w:r w:rsidRPr="00F96D33">
                <w:rPr>
                  <w:rStyle w:val="Hyperlink"/>
                  <w:rFonts w:ascii="Arial" w:hAnsi="Arial" w:cs="Arial"/>
                  <w:sz w:val="22"/>
                  <w:szCs w:val="22"/>
                </w:rPr>
                <w:t>https://www.ifac.org/publications-resources/discussion-paper-supporting-credibility-and-trust-emerging-forms-external</w:t>
              </w:r>
            </w:hyperlink>
            <w:r w:rsidRPr="00F96D33">
              <w:rPr>
                <w:rFonts w:ascii="Arial" w:hAnsi="Arial" w:cs="Arial"/>
                <w:sz w:val="22"/>
                <w:szCs w:val="22"/>
              </w:rPr>
              <w:t>. Further</w:t>
            </w:r>
            <w:r>
              <w:rPr>
                <w:rFonts w:ascii="Arial" w:hAnsi="Arial" w:cs="Arial"/>
                <w:sz w:val="22"/>
                <w:szCs w:val="22"/>
              </w:rPr>
              <w:t xml:space="preserve"> information on the project is available at </w:t>
            </w:r>
            <w:hyperlink r:id="rId13" w:history="1">
              <w:r w:rsidRPr="00E6343A">
                <w:rPr>
                  <w:rStyle w:val="Hyperlink"/>
                  <w:rFonts w:ascii="Arial" w:hAnsi="Arial" w:cs="Arial"/>
                  <w:sz w:val="22"/>
                  <w:szCs w:val="22"/>
                </w:rPr>
                <w:t>www.iaasb.org/auditing-assurance/projects/integrated-reporting-working-group</w:t>
              </w:r>
            </w:hyperlink>
            <w:r>
              <w:rPr>
                <w:rFonts w:ascii="Arial" w:hAnsi="Arial" w:cs="Arial"/>
                <w:sz w:val="22"/>
                <w:szCs w:val="22"/>
              </w:rPr>
              <w:t>.</w:t>
            </w:r>
          </w:p>
          <w:p w14:paraId="379F1ABA" w14:textId="77777777" w:rsidR="00544896" w:rsidRDefault="00544896" w:rsidP="00544896">
            <w:pPr>
              <w:autoSpaceDE w:val="0"/>
              <w:autoSpaceDN w:val="0"/>
              <w:adjustRightInd w:val="0"/>
              <w:spacing w:line="276" w:lineRule="auto"/>
              <w:ind w:right="107"/>
              <w:jc w:val="both"/>
              <w:rPr>
                <w:rFonts w:ascii="Arial" w:hAnsi="Arial" w:cs="Arial"/>
                <w:sz w:val="22"/>
                <w:szCs w:val="22"/>
              </w:rPr>
            </w:pPr>
          </w:p>
          <w:p w14:paraId="6DD12FE7" w14:textId="6C084436" w:rsidR="00544896" w:rsidRPr="003F7852" w:rsidRDefault="00544896" w:rsidP="00544896">
            <w:pPr>
              <w:autoSpaceDE w:val="0"/>
              <w:autoSpaceDN w:val="0"/>
              <w:adjustRightInd w:val="0"/>
              <w:spacing w:line="276" w:lineRule="auto"/>
              <w:ind w:right="107"/>
              <w:jc w:val="both"/>
              <w:rPr>
                <w:rFonts w:ascii="Arial" w:hAnsi="Arial" w:cs="Arial"/>
                <w:sz w:val="22"/>
                <w:szCs w:val="22"/>
              </w:rPr>
            </w:pPr>
            <w:r w:rsidRPr="003F7852">
              <w:rPr>
                <w:rFonts w:ascii="Arial" w:hAnsi="Arial" w:cs="Arial"/>
                <w:sz w:val="22"/>
                <w:szCs w:val="22"/>
              </w:rPr>
              <w:t xml:space="preserve">To make a reservation, please RSVP </w:t>
            </w:r>
            <w:r>
              <w:rPr>
                <w:rFonts w:ascii="Arial" w:hAnsi="Arial" w:cs="Arial"/>
                <w:sz w:val="22"/>
                <w:szCs w:val="22"/>
              </w:rPr>
              <w:t xml:space="preserve">to Anne Masenya by emailing her at </w:t>
            </w:r>
            <w:hyperlink r:id="rId14" w:history="1">
              <w:r w:rsidR="00BA3953">
                <w:rPr>
                  <w:rStyle w:val="Hyperlink"/>
                  <w:rFonts w:ascii="Arial" w:hAnsi="Arial" w:cs="Arial"/>
                  <w:sz w:val="22"/>
                  <w:szCs w:val="22"/>
                </w:rPr>
                <w:t>amasenya@irba.co.za</w:t>
              </w:r>
            </w:hyperlink>
            <w:r w:rsidR="00AF2CCD">
              <w:rPr>
                <w:rFonts w:ascii="Arial" w:hAnsi="Arial" w:cs="Arial"/>
                <w:sz w:val="22"/>
                <w:szCs w:val="22"/>
              </w:rPr>
              <w:t xml:space="preserve"> </w:t>
            </w:r>
            <w:r w:rsidRPr="003F7852">
              <w:rPr>
                <w:rFonts w:ascii="Arial" w:hAnsi="Arial" w:cs="Arial"/>
                <w:sz w:val="22"/>
                <w:szCs w:val="22"/>
              </w:rPr>
              <w:t>by</w:t>
            </w:r>
            <w:r>
              <w:rPr>
                <w:rFonts w:ascii="Arial" w:hAnsi="Arial" w:cs="Arial"/>
                <w:sz w:val="22"/>
                <w:szCs w:val="22"/>
              </w:rPr>
              <w:t xml:space="preserve"> 10 October 2016</w:t>
            </w:r>
            <w:r w:rsidRPr="003F7852">
              <w:rPr>
                <w:rFonts w:ascii="Arial" w:hAnsi="Arial" w:cs="Arial"/>
                <w:sz w:val="22"/>
                <w:szCs w:val="22"/>
              </w:rPr>
              <w:t>. For enquiries</w:t>
            </w:r>
            <w:r>
              <w:rPr>
                <w:rFonts w:ascii="Arial" w:hAnsi="Arial" w:cs="Arial"/>
                <w:sz w:val="22"/>
                <w:szCs w:val="22"/>
              </w:rPr>
              <w:t>,</w:t>
            </w:r>
            <w:r w:rsidRPr="003F7852">
              <w:rPr>
                <w:rFonts w:ascii="Arial" w:hAnsi="Arial" w:cs="Arial"/>
                <w:sz w:val="22"/>
                <w:szCs w:val="22"/>
              </w:rPr>
              <w:t xml:space="preserve"> please call </w:t>
            </w:r>
            <w:r>
              <w:rPr>
                <w:rFonts w:ascii="Arial" w:hAnsi="Arial" w:cs="Arial"/>
                <w:sz w:val="22"/>
                <w:szCs w:val="22"/>
              </w:rPr>
              <w:t>her</w:t>
            </w:r>
            <w:r w:rsidRPr="003F7852">
              <w:rPr>
                <w:rFonts w:ascii="Arial" w:hAnsi="Arial" w:cs="Arial"/>
                <w:sz w:val="22"/>
                <w:szCs w:val="22"/>
              </w:rPr>
              <w:t xml:space="preserve"> </w:t>
            </w:r>
            <w:r>
              <w:rPr>
                <w:rFonts w:ascii="Arial" w:hAnsi="Arial" w:cs="Arial"/>
                <w:sz w:val="22"/>
                <w:szCs w:val="22"/>
              </w:rPr>
              <w:t>on</w:t>
            </w:r>
            <w:r w:rsidRPr="003F7852">
              <w:rPr>
                <w:rFonts w:ascii="Arial" w:hAnsi="Arial" w:cs="Arial"/>
                <w:sz w:val="22"/>
                <w:szCs w:val="22"/>
              </w:rPr>
              <w:t xml:space="preserve"> 087 940 8865.</w:t>
            </w:r>
          </w:p>
          <w:p w14:paraId="0D27A50F" w14:textId="77777777" w:rsidR="00544896" w:rsidRPr="003F7852" w:rsidRDefault="00544896" w:rsidP="00544896">
            <w:pPr>
              <w:autoSpaceDE w:val="0"/>
              <w:autoSpaceDN w:val="0"/>
              <w:adjustRightInd w:val="0"/>
              <w:spacing w:line="276" w:lineRule="auto"/>
              <w:ind w:right="107"/>
              <w:jc w:val="both"/>
              <w:rPr>
                <w:rFonts w:ascii="Arial" w:hAnsi="Arial" w:cs="Arial"/>
                <w:sz w:val="22"/>
                <w:szCs w:val="22"/>
              </w:rPr>
            </w:pPr>
          </w:p>
          <w:p w14:paraId="44F3F8E8" w14:textId="77777777" w:rsidR="00544896" w:rsidRPr="003F7852" w:rsidRDefault="00544896" w:rsidP="00544896">
            <w:pPr>
              <w:spacing w:line="276" w:lineRule="auto"/>
              <w:ind w:right="107"/>
              <w:jc w:val="both"/>
              <w:rPr>
                <w:rFonts w:ascii="Arial" w:hAnsi="Arial" w:cs="Arial"/>
                <w:sz w:val="22"/>
                <w:szCs w:val="22"/>
              </w:rPr>
            </w:pPr>
          </w:p>
          <w:p w14:paraId="5EA0A88F" w14:textId="77777777" w:rsidR="00544896" w:rsidRPr="003F7852" w:rsidRDefault="00544896" w:rsidP="00544896">
            <w:pPr>
              <w:spacing w:line="276" w:lineRule="auto"/>
              <w:ind w:right="107"/>
              <w:jc w:val="both"/>
              <w:textAlignment w:val="top"/>
              <w:rPr>
                <w:rFonts w:ascii="Arial" w:hAnsi="Arial" w:cs="Arial"/>
                <w:sz w:val="22"/>
                <w:szCs w:val="22"/>
              </w:rPr>
            </w:pPr>
          </w:p>
          <w:p w14:paraId="546F4C57" w14:textId="77777777" w:rsidR="00544896" w:rsidRPr="00F76271" w:rsidRDefault="00544896" w:rsidP="00544896">
            <w:pPr>
              <w:keepNext/>
              <w:spacing w:line="276" w:lineRule="auto"/>
              <w:ind w:right="108"/>
              <w:jc w:val="both"/>
              <w:textAlignment w:val="top"/>
              <w:rPr>
                <w:rFonts w:ascii="Arial" w:hAnsi="Arial" w:cs="Arial"/>
                <w:b/>
                <w:sz w:val="22"/>
                <w:szCs w:val="22"/>
                <w:lang w:val="en-GB"/>
              </w:rPr>
            </w:pPr>
            <w:r w:rsidRPr="00F76271">
              <w:rPr>
                <w:rFonts w:ascii="Arial" w:hAnsi="Arial" w:cs="Arial"/>
                <w:b/>
                <w:sz w:val="22"/>
                <w:szCs w:val="22"/>
                <w:lang w:val="en-GB"/>
              </w:rPr>
              <w:t>Imran Vanker</w:t>
            </w:r>
          </w:p>
          <w:p w14:paraId="4CD09001" w14:textId="77777777" w:rsidR="00544896" w:rsidRPr="00F76271" w:rsidRDefault="00544896" w:rsidP="00544896">
            <w:pPr>
              <w:keepNext/>
              <w:spacing w:after="120" w:line="276" w:lineRule="auto"/>
              <w:ind w:right="108"/>
              <w:jc w:val="both"/>
              <w:rPr>
                <w:rFonts w:ascii="Arial" w:hAnsi="Arial" w:cs="Arial"/>
                <w:b/>
                <w:sz w:val="22"/>
                <w:szCs w:val="22"/>
                <w:lang w:val="en-GB"/>
              </w:rPr>
            </w:pPr>
            <w:r w:rsidRPr="00F76271">
              <w:rPr>
                <w:rFonts w:ascii="Arial" w:hAnsi="Arial" w:cs="Arial"/>
                <w:b/>
                <w:sz w:val="22"/>
                <w:szCs w:val="22"/>
                <w:lang w:val="en-GB"/>
              </w:rPr>
              <w:t>Director: Standards</w:t>
            </w:r>
          </w:p>
          <w:p w14:paraId="78314D80" w14:textId="77777777" w:rsidR="00544896" w:rsidRPr="00F76271" w:rsidRDefault="00544896" w:rsidP="00544896">
            <w:pPr>
              <w:keepNext/>
              <w:spacing w:after="120" w:line="276" w:lineRule="auto"/>
              <w:ind w:right="108"/>
              <w:jc w:val="both"/>
              <w:rPr>
                <w:rFonts w:ascii="Arial" w:hAnsi="Arial" w:cs="Arial"/>
                <w:b/>
                <w:i/>
                <w:noProof/>
                <w:sz w:val="20"/>
                <w:szCs w:val="20"/>
                <w:lang w:val="en-GB"/>
              </w:rPr>
            </w:pPr>
          </w:p>
          <w:p w14:paraId="16773139" w14:textId="77777777" w:rsidR="00544896" w:rsidRPr="003F3563" w:rsidRDefault="00544896" w:rsidP="00544896">
            <w:pPr>
              <w:keepNext/>
              <w:spacing w:after="120" w:line="276" w:lineRule="auto"/>
              <w:ind w:right="108"/>
              <w:jc w:val="both"/>
              <w:rPr>
                <w:rFonts w:ascii="Arial" w:hAnsi="Arial" w:cs="Arial"/>
                <w:b/>
                <w:i/>
                <w:noProof/>
                <w:sz w:val="20"/>
                <w:szCs w:val="20"/>
                <w:lang w:val="en-GB"/>
              </w:rPr>
            </w:pPr>
            <w:r w:rsidRPr="00F96D33">
              <w:rPr>
                <w:rFonts w:ascii="Arial" w:hAnsi="Arial" w:cs="Arial"/>
                <w:b/>
                <w:i/>
                <w:noProof/>
                <w:sz w:val="20"/>
                <w:szCs w:val="20"/>
                <w:lang w:val="en-GB"/>
              </w:rPr>
              <w:t>About the IRBA</w:t>
            </w:r>
          </w:p>
          <w:p w14:paraId="5E1DD30B" w14:textId="30F8EECF" w:rsidR="00544896" w:rsidRPr="00630DFD" w:rsidRDefault="00544896" w:rsidP="00630DFD">
            <w:pPr>
              <w:keepNext/>
              <w:spacing w:after="120" w:line="276" w:lineRule="auto"/>
              <w:ind w:right="108"/>
              <w:jc w:val="both"/>
              <w:rPr>
                <w:rFonts w:ascii="Arial" w:hAnsi="Arial" w:cs="Arial"/>
                <w:sz w:val="20"/>
                <w:szCs w:val="20"/>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tc>
      </w:tr>
    </w:tbl>
    <w:p w14:paraId="117B106D" w14:textId="05E157FB" w:rsidR="00794A42" w:rsidRPr="003F3563" w:rsidRDefault="00794A42" w:rsidP="00630DFD">
      <w:pPr>
        <w:spacing w:after="120" w:line="276" w:lineRule="auto"/>
        <w:ind w:right="107"/>
        <w:rPr>
          <w:rFonts w:ascii="Arial" w:hAnsi="Arial" w:cs="Arial"/>
          <w:sz w:val="20"/>
          <w:szCs w:val="20"/>
        </w:rPr>
      </w:pPr>
    </w:p>
    <w:sectPr w:rsidR="00794A42" w:rsidRPr="003F3563" w:rsidSect="00D9728A">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CB64F" w14:textId="77777777" w:rsidR="008E34A8" w:rsidRDefault="008E34A8" w:rsidP="00A57EA4">
      <w:r>
        <w:separator/>
      </w:r>
    </w:p>
  </w:endnote>
  <w:endnote w:type="continuationSeparator" w:id="0">
    <w:p w14:paraId="331E0B33" w14:textId="77777777" w:rsidR="008E34A8" w:rsidRDefault="008E34A8" w:rsidP="00A5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F6BB3" w14:textId="77777777" w:rsidR="008E34A8" w:rsidRDefault="008E34A8" w:rsidP="00A57EA4">
      <w:r>
        <w:separator/>
      </w:r>
    </w:p>
  </w:footnote>
  <w:footnote w:type="continuationSeparator" w:id="0">
    <w:p w14:paraId="09CDDFEE" w14:textId="77777777" w:rsidR="008E34A8" w:rsidRDefault="008E34A8" w:rsidP="00A57E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C31F6"/>
    <w:multiLevelType w:val="hybridMultilevel"/>
    <w:tmpl w:val="CF76691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558F075D"/>
    <w:multiLevelType w:val="multilevel"/>
    <w:tmpl w:val="35686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25086"/>
    <w:rsid w:val="00026474"/>
    <w:rsid w:val="0011302F"/>
    <w:rsid w:val="00156070"/>
    <w:rsid w:val="00167BA4"/>
    <w:rsid w:val="00206949"/>
    <w:rsid w:val="00273642"/>
    <w:rsid w:val="00285FA3"/>
    <w:rsid w:val="00287884"/>
    <w:rsid w:val="003959F8"/>
    <w:rsid w:val="003F3563"/>
    <w:rsid w:val="003F7852"/>
    <w:rsid w:val="00402F91"/>
    <w:rsid w:val="004163D0"/>
    <w:rsid w:val="004867FB"/>
    <w:rsid w:val="004A5DA5"/>
    <w:rsid w:val="00513576"/>
    <w:rsid w:val="00513971"/>
    <w:rsid w:val="00514C45"/>
    <w:rsid w:val="005238C2"/>
    <w:rsid w:val="00544896"/>
    <w:rsid w:val="00562205"/>
    <w:rsid w:val="005F6C9A"/>
    <w:rsid w:val="00630DFD"/>
    <w:rsid w:val="006A2A11"/>
    <w:rsid w:val="006A2F64"/>
    <w:rsid w:val="006D409F"/>
    <w:rsid w:val="007625AA"/>
    <w:rsid w:val="00794A42"/>
    <w:rsid w:val="007E5DBC"/>
    <w:rsid w:val="0081694F"/>
    <w:rsid w:val="008270C5"/>
    <w:rsid w:val="00830FCD"/>
    <w:rsid w:val="00837FEC"/>
    <w:rsid w:val="00847607"/>
    <w:rsid w:val="00893D2E"/>
    <w:rsid w:val="008D2E1C"/>
    <w:rsid w:val="008E34A8"/>
    <w:rsid w:val="008F346B"/>
    <w:rsid w:val="008F46F1"/>
    <w:rsid w:val="009413CF"/>
    <w:rsid w:val="00981C35"/>
    <w:rsid w:val="009C7D59"/>
    <w:rsid w:val="009F2135"/>
    <w:rsid w:val="00A061D6"/>
    <w:rsid w:val="00A53C44"/>
    <w:rsid w:val="00A57EA4"/>
    <w:rsid w:val="00A82083"/>
    <w:rsid w:val="00A854E9"/>
    <w:rsid w:val="00AB1283"/>
    <w:rsid w:val="00AE14FC"/>
    <w:rsid w:val="00AE2DB1"/>
    <w:rsid w:val="00AF2CCD"/>
    <w:rsid w:val="00B2014F"/>
    <w:rsid w:val="00B26BF6"/>
    <w:rsid w:val="00B63973"/>
    <w:rsid w:val="00B73FAD"/>
    <w:rsid w:val="00B80D55"/>
    <w:rsid w:val="00BA3953"/>
    <w:rsid w:val="00BA525C"/>
    <w:rsid w:val="00BE0BFD"/>
    <w:rsid w:val="00C04EB8"/>
    <w:rsid w:val="00C24DFA"/>
    <w:rsid w:val="00C929C4"/>
    <w:rsid w:val="00D308A9"/>
    <w:rsid w:val="00D5316B"/>
    <w:rsid w:val="00D9728A"/>
    <w:rsid w:val="00DA021A"/>
    <w:rsid w:val="00DD3F24"/>
    <w:rsid w:val="00E052FB"/>
    <w:rsid w:val="00E67671"/>
    <w:rsid w:val="00EE0B16"/>
    <w:rsid w:val="00EE14BF"/>
    <w:rsid w:val="00EE6657"/>
    <w:rsid w:val="00F16C9D"/>
    <w:rsid w:val="00F76271"/>
    <w:rsid w:val="00F96D33"/>
    <w:rsid w:val="00FA6E30"/>
    <w:rsid w:val="00FC42AC"/>
    <w:rsid w:val="00FD24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C83146"/>
  <w15:docId w15:val="{E37FE3B3-FFD6-4D09-AA07-464B0D64E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rsid w:val="00F76271"/>
    <w:pPr>
      <w:spacing w:before="100" w:beforeAutospacing="1" w:after="100" w:afterAutospacing="1"/>
    </w:pPr>
  </w:style>
  <w:style w:type="table" w:styleId="TableGrid">
    <w:name w:val="Table Grid"/>
    <w:basedOn w:val="TableNormal"/>
    <w:uiPriority w:val="59"/>
    <w:rsid w:val="003F7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163D0"/>
    <w:rPr>
      <w:sz w:val="16"/>
      <w:szCs w:val="16"/>
    </w:rPr>
  </w:style>
  <w:style w:type="paragraph" w:styleId="CommentText">
    <w:name w:val="annotation text"/>
    <w:basedOn w:val="Normal"/>
    <w:link w:val="CommentTextChar"/>
    <w:uiPriority w:val="99"/>
    <w:semiHidden/>
    <w:unhideWhenUsed/>
    <w:rsid w:val="004163D0"/>
    <w:rPr>
      <w:sz w:val="20"/>
      <w:szCs w:val="20"/>
    </w:rPr>
  </w:style>
  <w:style w:type="character" w:customStyle="1" w:styleId="CommentTextChar">
    <w:name w:val="Comment Text Char"/>
    <w:basedOn w:val="DefaultParagraphFont"/>
    <w:link w:val="CommentText"/>
    <w:uiPriority w:val="99"/>
    <w:semiHidden/>
    <w:rsid w:val="004163D0"/>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163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3D0"/>
    <w:rPr>
      <w:rFonts w:ascii="Segoe UI" w:eastAsia="Times New Roman" w:hAnsi="Segoe UI" w:cs="Segoe UI"/>
      <w:sz w:val="18"/>
      <w:szCs w:val="18"/>
      <w:lang w:val="en-US"/>
    </w:rPr>
  </w:style>
  <w:style w:type="paragraph" w:styleId="Header">
    <w:name w:val="header"/>
    <w:basedOn w:val="Normal"/>
    <w:link w:val="HeaderChar"/>
    <w:uiPriority w:val="99"/>
    <w:unhideWhenUsed/>
    <w:rsid w:val="00A57EA4"/>
    <w:pPr>
      <w:tabs>
        <w:tab w:val="center" w:pos="4680"/>
        <w:tab w:val="right" w:pos="9360"/>
      </w:tabs>
    </w:pPr>
  </w:style>
  <w:style w:type="character" w:customStyle="1" w:styleId="HeaderChar">
    <w:name w:val="Header Char"/>
    <w:basedOn w:val="DefaultParagraphFont"/>
    <w:link w:val="Header"/>
    <w:uiPriority w:val="99"/>
    <w:rsid w:val="00A57EA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57EA4"/>
    <w:pPr>
      <w:tabs>
        <w:tab w:val="center" w:pos="4680"/>
        <w:tab w:val="right" w:pos="9360"/>
      </w:tabs>
    </w:pPr>
  </w:style>
  <w:style w:type="character" w:customStyle="1" w:styleId="FooterChar">
    <w:name w:val="Footer Char"/>
    <w:basedOn w:val="DefaultParagraphFont"/>
    <w:link w:val="Footer"/>
    <w:uiPriority w:val="99"/>
    <w:rsid w:val="00A57EA4"/>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959F8"/>
    <w:rPr>
      <w:b/>
      <w:bCs/>
    </w:rPr>
  </w:style>
  <w:style w:type="character" w:styleId="Emphasis">
    <w:name w:val="Emphasis"/>
    <w:basedOn w:val="DefaultParagraphFont"/>
    <w:uiPriority w:val="20"/>
    <w:qFormat/>
    <w:rsid w:val="003959F8"/>
    <w:rPr>
      <w:i/>
      <w:iCs/>
    </w:rPr>
  </w:style>
  <w:style w:type="paragraph" w:styleId="ListParagraph">
    <w:name w:val="List Paragraph"/>
    <w:basedOn w:val="Normal"/>
    <w:uiPriority w:val="34"/>
    <w:qFormat/>
    <w:rsid w:val="003959F8"/>
    <w:pPr>
      <w:ind w:left="720"/>
      <w:contextualSpacing/>
    </w:pPr>
  </w:style>
  <w:style w:type="paragraph" w:styleId="CommentSubject">
    <w:name w:val="annotation subject"/>
    <w:basedOn w:val="CommentText"/>
    <w:next w:val="CommentText"/>
    <w:link w:val="CommentSubjectChar"/>
    <w:uiPriority w:val="99"/>
    <w:semiHidden/>
    <w:unhideWhenUsed/>
    <w:rsid w:val="00E052FB"/>
    <w:rPr>
      <w:b/>
      <w:bCs/>
    </w:rPr>
  </w:style>
  <w:style w:type="character" w:customStyle="1" w:styleId="CommentSubjectChar">
    <w:name w:val="Comment Subject Char"/>
    <w:basedOn w:val="CommentTextChar"/>
    <w:link w:val="CommentSubject"/>
    <w:uiPriority w:val="99"/>
    <w:semiHidden/>
    <w:rsid w:val="00E052FB"/>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2069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503868">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425298828">
      <w:bodyDiv w:val="1"/>
      <w:marLeft w:val="0"/>
      <w:marRight w:val="0"/>
      <w:marTop w:val="0"/>
      <w:marBottom w:val="0"/>
      <w:divBdr>
        <w:top w:val="none" w:sz="0" w:space="0" w:color="auto"/>
        <w:left w:val="none" w:sz="0" w:space="0" w:color="auto"/>
        <w:bottom w:val="none" w:sz="0" w:space="0" w:color="auto"/>
        <w:right w:val="none" w:sz="0" w:space="0" w:color="auto"/>
      </w:divBdr>
    </w:div>
    <w:div w:id="199413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ba.co.za/upload/UP.pdf" TargetMode="External"/><Relationship Id="rId13" Type="http://schemas.openxmlformats.org/officeDocument/2006/relationships/hyperlink" Target="http://www.iaasb.org/auditing-assurance/projects/integrated-reporting-working-group" TargetMode="External"/><Relationship Id="rId3" Type="http://schemas.openxmlformats.org/officeDocument/2006/relationships/settings" Target="settings.xml"/><Relationship Id="rId7" Type="http://schemas.openxmlformats.org/officeDocument/2006/relationships/hyperlink" Target="http://www.irba.co.za/upload/report_files/20160912012843_42.-Integrated-Reporting-Discussion-Paper_LeditIVBA-review-002.docx" TargetMode="External"/><Relationship Id="rId12" Type="http://schemas.openxmlformats.org/officeDocument/2006/relationships/hyperlink" Target="https://www.ifac.org/publications-resources/discussion-paper-supporting-credibility-and-trust-emerging-forms-extern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ica.co.za/documents/map_Southern_region.jp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rba.co.za/upload/IRBA_Map.pdf" TargetMode="External"/><Relationship Id="rId4" Type="http://schemas.openxmlformats.org/officeDocument/2006/relationships/webSettings" Target="webSettings.xml"/><Relationship Id="rId9" Type="http://schemas.openxmlformats.org/officeDocument/2006/relationships/hyperlink" Target="https://www.google.co.za/maps/place/50+W+Riding+Row,+Durban,+4091/@-29.8294579,30.961661,17z/data=!3m1!4b1!4m5!3m4!1s0x1ef700ea0d12f50d:0x80d6019eb88789ba!8m2!3d-29.8294579!4d30.9638497?hl=en" TargetMode="External"/><Relationship Id="rId14" Type="http://schemas.openxmlformats.org/officeDocument/2006/relationships/hyperlink" Target="mailto:amasenya@irb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6</cp:revision>
  <cp:lastPrinted>2016-09-29T07:31:00Z</cp:lastPrinted>
  <dcterms:created xsi:type="dcterms:W3CDTF">2016-10-03T08:21:00Z</dcterms:created>
  <dcterms:modified xsi:type="dcterms:W3CDTF">2016-10-03T11:56:00Z</dcterms:modified>
</cp:coreProperties>
</file>