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CellSpacing w:w="15" w:type="dxa"/>
        <w:tblInd w:w="-112" w:type="dxa"/>
        <w:tblCellMar>
          <w:left w:w="0" w:type="dxa"/>
          <w:right w:w="0" w:type="dxa"/>
        </w:tblCellMar>
        <w:tblLook w:val="04A0" w:firstRow="1" w:lastRow="0" w:firstColumn="1" w:lastColumn="0" w:noHBand="0" w:noVBand="1"/>
      </w:tblPr>
      <w:tblGrid>
        <w:gridCol w:w="10125"/>
      </w:tblGrid>
      <w:tr w:rsidR="00474FF3" w:rsidTr="002249A7">
        <w:trPr>
          <w:trHeight w:val="1747"/>
          <w:tblCellSpacing w:w="15" w:type="dxa"/>
        </w:trPr>
        <w:tc>
          <w:tcPr>
            <w:tcW w:w="9580" w:type="dxa"/>
            <w:hideMark/>
          </w:tcPr>
          <w:tbl>
            <w:tblPr>
              <w:tblpPr w:leftFromText="180" w:rightFromText="180" w:bottomFromText="200" w:horzAnchor="page" w:tblpX="1" w:tblpY="-573"/>
              <w:tblOverlap w:val="never"/>
              <w:tblW w:w="10065" w:type="dxa"/>
              <w:tblCellSpacing w:w="15" w:type="dxa"/>
              <w:tblCellMar>
                <w:left w:w="0" w:type="dxa"/>
                <w:right w:w="0" w:type="dxa"/>
              </w:tblCellMar>
              <w:tblLook w:val="04A0" w:firstRow="1" w:lastRow="0" w:firstColumn="1" w:lastColumn="0" w:noHBand="0" w:noVBand="1"/>
            </w:tblPr>
            <w:tblGrid>
              <w:gridCol w:w="10065"/>
            </w:tblGrid>
            <w:tr w:rsidR="00474FF3" w:rsidTr="002249A7">
              <w:trPr>
                <w:trHeight w:val="1747"/>
                <w:tblCellSpacing w:w="15" w:type="dxa"/>
              </w:trPr>
              <w:tc>
                <w:tcPr>
                  <w:tcW w:w="10005" w:type="dxa"/>
                </w:tcPr>
                <w:p w:rsidR="00474FF3" w:rsidRPr="00F2339A" w:rsidRDefault="00474FF3" w:rsidP="002249A7">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F2339A">
                    <w:rPr>
                      <w:rFonts w:ascii="Arial" w:hAnsi="Arial" w:cs="Arial"/>
                      <w:b/>
                      <w:bCs/>
                      <w:color w:val="CC0000"/>
                      <w:lang w:val="en-GB"/>
                    </w:rPr>
                    <w:t>INDEPENDENT REGULATORY BOARD FOR AUDITORS</w:t>
                  </w:r>
                </w:p>
                <w:tbl>
                  <w:tblPr>
                    <w:tblStyle w:val="TableGrid"/>
                    <w:tblW w:w="0" w:type="auto"/>
                    <w:tblInd w:w="112" w:type="dxa"/>
                    <w:tblLook w:val="04A0" w:firstRow="1" w:lastRow="0" w:firstColumn="1" w:lastColumn="0" w:noHBand="0" w:noVBand="1"/>
                  </w:tblPr>
                  <w:tblGrid>
                    <w:gridCol w:w="9893"/>
                  </w:tblGrid>
                  <w:tr w:rsidR="005A1BB6" w:rsidRPr="00F2339A" w:rsidTr="005A1BB6">
                    <w:tc>
                      <w:tcPr>
                        <w:tcW w:w="9995" w:type="dxa"/>
                        <w:tcBorders>
                          <w:top w:val="nil"/>
                          <w:left w:val="nil"/>
                          <w:bottom w:val="nil"/>
                          <w:right w:val="nil"/>
                        </w:tcBorders>
                      </w:tcPr>
                      <w:p w:rsidR="005A1BB6" w:rsidRPr="00F2339A" w:rsidRDefault="00BB45F6" w:rsidP="005A1BB6">
                        <w:pPr>
                          <w:spacing w:line="276" w:lineRule="auto"/>
                          <w:ind w:left="112" w:right="539"/>
                          <w:jc w:val="center"/>
                          <w:rPr>
                            <w:rFonts w:ascii="Arial" w:hAnsi="Arial" w:cs="Arial"/>
                            <w:b/>
                            <w:sz w:val="22"/>
                            <w:szCs w:val="22"/>
                            <w:lang w:val="en-ZA"/>
                          </w:rPr>
                        </w:pPr>
                        <w:bookmarkStart w:id="0" w:name="Text2"/>
                        <w:bookmarkEnd w:id="0"/>
                        <w:r>
                          <w:rPr>
                            <w:rFonts w:ascii="Arial" w:hAnsi="Arial" w:cs="Arial"/>
                            <w:b/>
                            <w:sz w:val="22"/>
                            <w:szCs w:val="22"/>
                            <w:lang w:val="en-ZA"/>
                          </w:rPr>
                          <w:t>New contact person for Reportable Irregularities</w:t>
                        </w:r>
                      </w:p>
                      <w:p w:rsidR="005A1BB6" w:rsidRPr="00F2339A" w:rsidRDefault="005A1BB6" w:rsidP="005A1BB6">
                        <w:pPr>
                          <w:spacing w:line="276" w:lineRule="auto"/>
                          <w:ind w:left="112" w:right="539"/>
                          <w:jc w:val="center"/>
                          <w:rPr>
                            <w:rFonts w:ascii="Arial" w:hAnsi="Arial" w:cs="Arial"/>
                            <w:b/>
                            <w:bCs/>
                            <w:color w:val="000000"/>
                            <w:sz w:val="22"/>
                            <w:szCs w:val="22"/>
                            <w:lang w:val="en-ZA"/>
                          </w:rPr>
                        </w:pPr>
                      </w:p>
                      <w:p w:rsidR="005A1BB6" w:rsidRPr="00F2339A" w:rsidRDefault="00BB45F6" w:rsidP="005A1BB6">
                        <w:pPr>
                          <w:spacing w:line="276" w:lineRule="auto"/>
                          <w:ind w:left="112" w:right="539"/>
                          <w:jc w:val="center"/>
                          <w:rPr>
                            <w:rFonts w:ascii="Arial" w:hAnsi="Arial" w:cs="Arial"/>
                            <w:sz w:val="22"/>
                            <w:szCs w:val="22"/>
                            <w:lang w:val="en-GB"/>
                          </w:rPr>
                        </w:pPr>
                        <w:r>
                          <w:rPr>
                            <w:rFonts w:ascii="Arial" w:hAnsi="Arial" w:cs="Arial"/>
                            <w:sz w:val="22"/>
                            <w:szCs w:val="22"/>
                            <w:lang w:val="en-GB"/>
                          </w:rPr>
                          <w:t xml:space="preserve">Johannesburg / </w:t>
                        </w:r>
                        <w:r w:rsidR="00060FA0">
                          <w:rPr>
                            <w:rFonts w:ascii="Arial" w:hAnsi="Arial" w:cs="Arial"/>
                            <w:sz w:val="22"/>
                            <w:szCs w:val="22"/>
                            <w:lang w:val="en-GB"/>
                          </w:rPr>
                          <w:t>08 August</w:t>
                        </w:r>
                        <w:r w:rsidR="007B32F2">
                          <w:rPr>
                            <w:rFonts w:ascii="Arial" w:hAnsi="Arial" w:cs="Arial"/>
                            <w:sz w:val="22"/>
                            <w:szCs w:val="22"/>
                            <w:lang w:val="en-GB"/>
                          </w:rPr>
                          <w:t xml:space="preserve"> </w:t>
                        </w:r>
                        <w:r w:rsidR="005A1BB6" w:rsidRPr="00F2339A">
                          <w:rPr>
                            <w:rFonts w:ascii="Arial" w:hAnsi="Arial" w:cs="Arial"/>
                            <w:sz w:val="22"/>
                            <w:szCs w:val="22"/>
                            <w:lang w:val="en-GB"/>
                          </w:rPr>
                          <w:t>201</w:t>
                        </w:r>
                        <w:r w:rsidR="007B32F2">
                          <w:rPr>
                            <w:rFonts w:ascii="Arial" w:hAnsi="Arial" w:cs="Arial"/>
                            <w:sz w:val="22"/>
                            <w:szCs w:val="22"/>
                            <w:lang w:val="en-GB"/>
                          </w:rPr>
                          <w:t>8</w:t>
                        </w:r>
                      </w:p>
                      <w:p w:rsidR="005A1BB6" w:rsidRPr="00F2339A" w:rsidRDefault="005A1BB6" w:rsidP="005A1BB6">
                        <w:pPr>
                          <w:spacing w:line="276" w:lineRule="auto"/>
                          <w:ind w:left="112" w:right="539"/>
                          <w:jc w:val="center"/>
                          <w:rPr>
                            <w:rFonts w:ascii="Arial" w:hAnsi="Arial" w:cs="Arial"/>
                            <w:sz w:val="22"/>
                            <w:szCs w:val="22"/>
                            <w:lang w:val="en-GB"/>
                          </w:rPr>
                        </w:pPr>
                      </w:p>
                      <w:p w:rsidR="00BB45F6" w:rsidRDefault="00BB45F6" w:rsidP="00BB45F6">
                        <w:pPr>
                          <w:pStyle w:val="NormalWeb"/>
                          <w:spacing w:before="0" w:beforeAutospacing="0" w:after="120" w:afterAutospacing="0" w:line="276" w:lineRule="auto"/>
                          <w:ind w:right="537"/>
                          <w:jc w:val="both"/>
                          <w:rPr>
                            <w:rFonts w:ascii="Arial" w:hAnsi="Arial" w:cs="Arial"/>
                            <w:sz w:val="22"/>
                            <w:szCs w:val="22"/>
                            <w:lang w:val="en-ZA"/>
                          </w:rPr>
                        </w:pPr>
                      </w:p>
                      <w:p w:rsidR="00BB45F6" w:rsidRDefault="00BB45F6" w:rsidP="00BB45F6">
                        <w:pPr>
                          <w:pStyle w:val="NormalWeb"/>
                          <w:spacing w:before="0" w:beforeAutospacing="0" w:after="120" w:afterAutospacing="0" w:line="276" w:lineRule="auto"/>
                          <w:ind w:right="537"/>
                          <w:jc w:val="both"/>
                          <w:rPr>
                            <w:rFonts w:ascii="Arial" w:hAnsi="Arial" w:cs="Arial"/>
                            <w:sz w:val="22"/>
                            <w:szCs w:val="22"/>
                            <w:lang w:val="en-ZA"/>
                          </w:rPr>
                        </w:pPr>
                        <w:r w:rsidRPr="00BB45F6">
                          <w:rPr>
                            <w:rFonts w:ascii="Arial" w:hAnsi="Arial" w:cs="Arial"/>
                            <w:sz w:val="22"/>
                            <w:szCs w:val="22"/>
                            <w:lang w:val="en-ZA"/>
                          </w:rPr>
                          <w:t>Dear Registered Auditor</w:t>
                        </w:r>
                      </w:p>
                      <w:p w:rsidR="00BB45F6" w:rsidRDefault="00BB45F6" w:rsidP="00BB45F6">
                        <w:pPr>
                          <w:pStyle w:val="NormalWeb"/>
                          <w:spacing w:before="0" w:beforeAutospacing="0" w:after="120" w:afterAutospacing="0" w:line="276" w:lineRule="auto"/>
                          <w:ind w:right="537"/>
                          <w:jc w:val="both"/>
                          <w:rPr>
                            <w:rFonts w:ascii="Arial" w:hAnsi="Arial" w:cs="Arial"/>
                            <w:sz w:val="22"/>
                            <w:szCs w:val="22"/>
                            <w:lang w:val="en-ZA"/>
                          </w:rPr>
                        </w:pPr>
                      </w:p>
                      <w:p w:rsidR="00BB45F6" w:rsidRPr="00BB45F6" w:rsidRDefault="00BB45F6" w:rsidP="00BB45F6">
                        <w:pPr>
                          <w:pStyle w:val="NormalWeb"/>
                          <w:spacing w:before="0" w:beforeAutospacing="0" w:after="120" w:afterAutospacing="0" w:line="276" w:lineRule="auto"/>
                          <w:ind w:right="537"/>
                          <w:jc w:val="both"/>
                          <w:rPr>
                            <w:rFonts w:ascii="Arial" w:hAnsi="Arial" w:cs="Arial"/>
                            <w:sz w:val="22"/>
                            <w:szCs w:val="22"/>
                            <w:lang w:val="en-ZA"/>
                          </w:rPr>
                        </w:pPr>
                        <w:r w:rsidRPr="00BB45F6">
                          <w:rPr>
                            <w:rFonts w:ascii="Arial" w:hAnsi="Arial" w:cs="Arial"/>
                            <w:sz w:val="22"/>
                            <w:szCs w:val="22"/>
                            <w:lang w:val="en-ZA"/>
                          </w:rPr>
                          <w:t>Please note that, due</w:t>
                        </w:r>
                        <w:r>
                          <w:rPr>
                            <w:rFonts w:ascii="Arial" w:hAnsi="Arial" w:cs="Arial"/>
                            <w:sz w:val="22"/>
                            <w:szCs w:val="22"/>
                            <w:lang w:val="en-ZA"/>
                          </w:rPr>
                          <w:t xml:space="preserve"> to the retirement of Ms Jane O'</w:t>
                        </w:r>
                        <w:r w:rsidRPr="00BB45F6">
                          <w:rPr>
                            <w:rFonts w:ascii="Arial" w:hAnsi="Arial" w:cs="Arial"/>
                            <w:sz w:val="22"/>
                            <w:szCs w:val="22"/>
                            <w:lang w:val="en-ZA"/>
                          </w:rPr>
                          <w:t>Connor effective from the end of June 2018, all correspondence regarding the reporting of reportable irregularities should henceforth be addressed to Mr Louis Thom</w:t>
                        </w:r>
                        <w:r>
                          <w:rPr>
                            <w:rFonts w:ascii="Arial" w:hAnsi="Arial" w:cs="Arial"/>
                            <w:sz w:val="22"/>
                            <w:szCs w:val="22"/>
                            <w:lang w:val="en-ZA"/>
                          </w:rPr>
                          <w:t xml:space="preserve"> - </w:t>
                        </w:r>
                        <w:r w:rsidRPr="00BB45F6">
                          <w:rPr>
                            <w:rFonts w:ascii="Arial" w:hAnsi="Arial" w:cs="Arial"/>
                            <w:sz w:val="22"/>
                            <w:szCs w:val="22"/>
                            <w:lang w:val="en-ZA"/>
                          </w:rPr>
                          <w:t xml:space="preserve">Professional Manager, Legal. </w:t>
                        </w:r>
                      </w:p>
                      <w:p w:rsidR="00BB45F6" w:rsidRPr="00BB45F6" w:rsidRDefault="00BB45F6" w:rsidP="00BB45F6">
                        <w:pPr>
                          <w:pStyle w:val="NormalWeb"/>
                          <w:spacing w:before="0" w:beforeAutospacing="0" w:after="120" w:afterAutospacing="0" w:line="276" w:lineRule="auto"/>
                          <w:ind w:right="537"/>
                          <w:jc w:val="both"/>
                          <w:rPr>
                            <w:rFonts w:ascii="Arial" w:hAnsi="Arial" w:cs="Arial"/>
                            <w:sz w:val="22"/>
                            <w:szCs w:val="22"/>
                            <w:lang w:val="en-ZA"/>
                          </w:rPr>
                        </w:pPr>
                      </w:p>
                      <w:p w:rsidR="00BB45F6" w:rsidRDefault="00BB45F6" w:rsidP="00BB45F6">
                        <w:pPr>
                          <w:pStyle w:val="NormalWeb"/>
                          <w:spacing w:before="0" w:beforeAutospacing="0" w:after="120" w:afterAutospacing="0" w:line="276" w:lineRule="auto"/>
                          <w:ind w:right="537"/>
                          <w:jc w:val="both"/>
                          <w:rPr>
                            <w:rFonts w:ascii="Arial" w:hAnsi="Arial" w:cs="Arial"/>
                            <w:sz w:val="22"/>
                            <w:szCs w:val="22"/>
                            <w:lang w:val="en-ZA"/>
                          </w:rPr>
                        </w:pPr>
                        <w:r w:rsidRPr="00BB45F6">
                          <w:rPr>
                            <w:rFonts w:ascii="Arial" w:hAnsi="Arial" w:cs="Arial"/>
                            <w:sz w:val="22"/>
                            <w:szCs w:val="22"/>
                            <w:lang w:val="en-ZA"/>
                          </w:rPr>
                          <w:t>Yours truly</w:t>
                        </w:r>
                      </w:p>
                      <w:p w:rsidR="00060FA0" w:rsidRPr="00BB45F6" w:rsidRDefault="00060FA0" w:rsidP="00BB45F6">
                        <w:pPr>
                          <w:pStyle w:val="NormalWeb"/>
                          <w:spacing w:before="0" w:beforeAutospacing="0" w:after="120" w:afterAutospacing="0" w:line="276" w:lineRule="auto"/>
                          <w:ind w:right="537"/>
                          <w:jc w:val="both"/>
                          <w:rPr>
                            <w:rFonts w:ascii="Arial" w:hAnsi="Arial" w:cs="Arial"/>
                            <w:sz w:val="22"/>
                            <w:szCs w:val="22"/>
                            <w:lang w:val="en-ZA"/>
                          </w:rPr>
                        </w:pPr>
                        <w:bookmarkStart w:id="1" w:name="_GoBack"/>
                        <w:bookmarkEnd w:id="1"/>
                      </w:p>
                      <w:p w:rsidR="00BB45F6" w:rsidRPr="00BB45F6" w:rsidRDefault="00BB45F6" w:rsidP="00BB45F6">
                        <w:pPr>
                          <w:pStyle w:val="NormalWeb"/>
                          <w:spacing w:before="0" w:beforeAutospacing="0" w:after="120" w:afterAutospacing="0" w:line="276" w:lineRule="auto"/>
                          <w:ind w:right="537"/>
                          <w:jc w:val="both"/>
                          <w:rPr>
                            <w:rFonts w:ascii="Arial" w:hAnsi="Arial" w:cs="Arial"/>
                            <w:b/>
                            <w:sz w:val="22"/>
                            <w:szCs w:val="22"/>
                            <w:lang w:val="en-ZA"/>
                          </w:rPr>
                        </w:pPr>
                        <w:r w:rsidRPr="00BB45F6">
                          <w:rPr>
                            <w:rFonts w:ascii="Arial" w:hAnsi="Arial" w:cs="Arial"/>
                            <w:b/>
                            <w:sz w:val="22"/>
                            <w:szCs w:val="22"/>
                            <w:lang w:val="en-ZA"/>
                          </w:rPr>
                          <w:t xml:space="preserve">IRBA Legal Department </w:t>
                        </w:r>
                      </w:p>
                      <w:p w:rsidR="005A1BB6" w:rsidRPr="00F2339A" w:rsidRDefault="005A1BB6" w:rsidP="005A1BB6">
                        <w:pPr>
                          <w:spacing w:line="276" w:lineRule="auto"/>
                          <w:ind w:right="539"/>
                          <w:rPr>
                            <w:rFonts w:ascii="Arial" w:hAnsi="Arial" w:cs="Arial"/>
                            <w:b/>
                            <w:sz w:val="22"/>
                            <w:szCs w:val="22"/>
                            <w:lang w:val="en-ZA"/>
                          </w:rPr>
                        </w:pPr>
                      </w:p>
                      <w:p w:rsidR="005A1BB6" w:rsidRPr="00F2339A" w:rsidRDefault="005A1BB6" w:rsidP="005A1BB6">
                        <w:pPr>
                          <w:spacing w:line="276" w:lineRule="auto"/>
                          <w:ind w:right="539"/>
                          <w:rPr>
                            <w:rFonts w:ascii="Arial" w:hAnsi="Arial" w:cs="Arial"/>
                            <w:b/>
                            <w:sz w:val="22"/>
                            <w:szCs w:val="22"/>
                            <w:lang w:val="en-ZA"/>
                          </w:rPr>
                        </w:pPr>
                      </w:p>
                      <w:p w:rsidR="005A1BB6" w:rsidRPr="00BB45F6" w:rsidRDefault="005A1BB6" w:rsidP="005A1BB6">
                        <w:pPr>
                          <w:spacing w:line="276" w:lineRule="auto"/>
                          <w:ind w:right="230"/>
                          <w:jc w:val="both"/>
                          <w:rPr>
                            <w:rFonts w:ascii="Arial" w:hAnsi="Arial" w:cs="Arial"/>
                            <w:b/>
                            <w:bCs/>
                            <w:i/>
                            <w:iCs/>
                            <w:sz w:val="20"/>
                            <w:szCs w:val="22"/>
                            <w:lang w:val="en-GB"/>
                          </w:rPr>
                        </w:pPr>
                        <w:r w:rsidRPr="00BB45F6">
                          <w:rPr>
                            <w:rFonts w:ascii="Arial" w:hAnsi="Arial" w:cs="Arial"/>
                            <w:b/>
                            <w:bCs/>
                            <w:i/>
                            <w:iCs/>
                            <w:sz w:val="20"/>
                            <w:szCs w:val="22"/>
                            <w:lang w:val="en-GB"/>
                          </w:rPr>
                          <w:t>About the IRBA</w:t>
                        </w:r>
                      </w:p>
                      <w:p w:rsidR="005A1BB6" w:rsidRPr="00BB45F6" w:rsidRDefault="005A1BB6" w:rsidP="005A1BB6">
                        <w:pPr>
                          <w:spacing w:line="276" w:lineRule="auto"/>
                          <w:ind w:left="112" w:right="230"/>
                          <w:jc w:val="both"/>
                          <w:rPr>
                            <w:rFonts w:ascii="Arial" w:hAnsi="Arial" w:cs="Arial"/>
                            <w:sz w:val="20"/>
                            <w:szCs w:val="22"/>
                            <w:lang w:val="en-ZA"/>
                          </w:rPr>
                        </w:pPr>
                      </w:p>
                      <w:p w:rsidR="005A1BB6" w:rsidRPr="00F2339A" w:rsidRDefault="005A1BB6" w:rsidP="007B32F2">
                        <w:pPr>
                          <w:spacing w:line="276" w:lineRule="auto"/>
                          <w:ind w:right="539"/>
                          <w:rPr>
                            <w:rFonts w:ascii="Arial" w:hAnsi="Arial" w:cs="Arial"/>
                            <w:b/>
                            <w:sz w:val="22"/>
                            <w:szCs w:val="22"/>
                            <w:lang w:val="en-ZA"/>
                          </w:rPr>
                        </w:pPr>
                        <w:r w:rsidRPr="00BB45F6">
                          <w:rPr>
                            <w:rFonts w:ascii="Arial" w:hAnsi="Arial" w:cs="Arial"/>
                            <w:i/>
                            <w:iCs/>
                            <w:sz w:val="20"/>
                            <w:szCs w:val="22"/>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rsidR="00474FF3" w:rsidRDefault="00474FF3" w:rsidP="002249A7">
                  <w:pPr>
                    <w:spacing w:line="276" w:lineRule="auto"/>
                    <w:ind w:right="235"/>
                    <w:jc w:val="both"/>
                    <w:rPr>
                      <w:rFonts w:ascii="Arial" w:hAnsi="Arial" w:cs="Arial"/>
                      <w:sz w:val="22"/>
                      <w:szCs w:val="22"/>
                      <w:lang w:val="en-GB"/>
                    </w:rPr>
                  </w:pPr>
                </w:p>
              </w:tc>
            </w:tr>
          </w:tbl>
          <w:p w:rsidR="00474FF3" w:rsidRDefault="00474FF3" w:rsidP="002249A7">
            <w:pPr>
              <w:spacing w:line="276" w:lineRule="auto"/>
              <w:ind w:left="112" w:right="230"/>
              <w:jc w:val="both"/>
              <w:rPr>
                <w:rFonts w:ascii="Arial" w:hAnsi="Arial" w:cs="Arial"/>
                <w:i/>
                <w:iCs/>
                <w:sz w:val="18"/>
                <w:szCs w:val="18"/>
                <w:lang w:val="en-GB"/>
              </w:rPr>
            </w:pPr>
            <w:r w:rsidRPr="00D02F48">
              <w:rPr>
                <w:rFonts w:ascii="Arial" w:hAnsi="Arial" w:cs="Arial"/>
                <w:i/>
                <w:iCs/>
                <w:sz w:val="22"/>
                <w:szCs w:val="22"/>
                <w:lang w:val="en-GB"/>
              </w:rPr>
              <w:t xml:space="preserve"> </w:t>
            </w:r>
          </w:p>
        </w:tc>
      </w:tr>
    </w:tbl>
    <w:p w:rsidR="00474FF3" w:rsidRDefault="00474FF3" w:rsidP="00474FF3">
      <w:pPr>
        <w:jc w:val="both"/>
        <w:rPr>
          <w:rFonts w:ascii="Arial" w:hAnsi="Arial" w:cs="Arial"/>
        </w:rPr>
      </w:pPr>
    </w:p>
    <w:p w:rsidR="00474FF3" w:rsidRDefault="00474FF3" w:rsidP="00474FF3"/>
    <w:p w:rsidR="00474FF3" w:rsidRDefault="00474FF3" w:rsidP="00474FF3">
      <w:pPr>
        <w:rPr>
          <w:rFonts w:eastAsia="Calibri"/>
        </w:rPr>
      </w:pPr>
      <w:r>
        <w:rPr>
          <w:rFonts w:eastAsia="Calibri"/>
        </w:rPr>
        <w:br/>
      </w:r>
      <w:r>
        <w:rPr>
          <w:rFonts w:eastAsia="Calibri"/>
        </w:rPr>
        <w:br/>
      </w:r>
    </w:p>
    <w:p w:rsidR="00474FF3" w:rsidRDefault="00474FF3" w:rsidP="00474FF3"/>
    <w:p w:rsidR="00474FF3" w:rsidRDefault="00474FF3" w:rsidP="00474FF3"/>
    <w:p w:rsidR="008E452A" w:rsidRDefault="008E452A"/>
    <w:sectPr w:rsidR="008E45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F3"/>
    <w:rsid w:val="00054DD4"/>
    <w:rsid w:val="00060FA0"/>
    <w:rsid w:val="00474FF3"/>
    <w:rsid w:val="005A1BB6"/>
    <w:rsid w:val="00622DAA"/>
    <w:rsid w:val="0076717D"/>
    <w:rsid w:val="007B32F2"/>
    <w:rsid w:val="008E452A"/>
    <w:rsid w:val="00A067D7"/>
    <w:rsid w:val="00BB45F6"/>
    <w:rsid w:val="00C3041C"/>
    <w:rsid w:val="00CD57E3"/>
    <w:rsid w:val="00F233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01E3"/>
  <w15:chartTrackingRefBased/>
  <w15:docId w15:val="{D9D08A88-05E9-4C78-9AA5-F31D737C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FF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74FF3"/>
    <w:rPr>
      <w:color w:val="BD392D"/>
      <w:u w:val="single"/>
      <w:effect w:val="none"/>
    </w:rPr>
  </w:style>
  <w:style w:type="paragraph" w:styleId="NormalWeb">
    <w:name w:val="Normal (Web)"/>
    <w:basedOn w:val="Normal"/>
    <w:semiHidden/>
    <w:unhideWhenUsed/>
    <w:rsid w:val="00474FF3"/>
    <w:pPr>
      <w:spacing w:before="100" w:beforeAutospacing="1" w:after="100" w:afterAutospacing="1"/>
    </w:pPr>
  </w:style>
  <w:style w:type="character" w:styleId="FollowedHyperlink">
    <w:name w:val="FollowedHyperlink"/>
    <w:basedOn w:val="DefaultParagraphFont"/>
    <w:uiPriority w:val="99"/>
    <w:semiHidden/>
    <w:unhideWhenUsed/>
    <w:rsid w:val="0076717D"/>
    <w:rPr>
      <w:color w:val="800080" w:themeColor="followedHyperlink"/>
      <w:u w:val="single"/>
    </w:rPr>
  </w:style>
  <w:style w:type="table" w:styleId="TableGrid">
    <w:name w:val="Table Grid"/>
    <w:basedOn w:val="TableNormal"/>
    <w:uiPriority w:val="59"/>
    <w:rsid w:val="005A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34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Manganye</dc:creator>
  <cp:keywords/>
  <dc:description/>
  <cp:lastModifiedBy>Henriette Fortuin</cp:lastModifiedBy>
  <cp:revision>4</cp:revision>
  <dcterms:created xsi:type="dcterms:W3CDTF">2018-07-24T09:56:00Z</dcterms:created>
  <dcterms:modified xsi:type="dcterms:W3CDTF">2018-08-08T08:40:00Z</dcterms:modified>
</cp:coreProperties>
</file>